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429EE" w14:textId="1F9D1A13" w:rsidR="002E5C41" w:rsidRDefault="00B608BE" w:rsidP="002E5C41">
      <w:pPr>
        <w:spacing w:after="0" w:line="240" w:lineRule="auto"/>
        <w:jc w:val="both"/>
        <w:rPr>
          <w:rFonts w:ascii="Times New Roman" w:hAnsi="Times New Roman"/>
          <w:b/>
          <w:sz w:val="28"/>
          <w:szCs w:val="28"/>
        </w:rPr>
      </w:pPr>
      <w:r>
        <w:rPr>
          <w:noProof/>
          <w:lang w:eastAsia="en-US"/>
        </w:rPr>
        <w:drawing>
          <wp:anchor distT="0" distB="0" distL="114300" distR="114300" simplePos="0" relativeHeight="251659264" behindDoc="0" locked="0" layoutInCell="1" allowOverlap="1" wp14:anchorId="5743C3AB" wp14:editId="17D348D0">
            <wp:simplePos x="0" y="0"/>
            <wp:positionH relativeFrom="page">
              <wp:posOffset>285750</wp:posOffset>
            </wp:positionH>
            <wp:positionV relativeFrom="page">
              <wp:posOffset>760730</wp:posOffset>
            </wp:positionV>
            <wp:extent cx="628650" cy="1181100"/>
            <wp:effectExtent l="0" t="0" r="0" b="0"/>
            <wp:wrapSquare wrapText="bothSides"/>
            <wp:docPr id="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 cy="11811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61312" behindDoc="0" locked="0" layoutInCell="1" allowOverlap="1" wp14:anchorId="1262EB10" wp14:editId="6B54969E">
                <wp:simplePos x="0" y="0"/>
                <wp:positionH relativeFrom="column">
                  <wp:posOffset>360045</wp:posOffset>
                </wp:positionH>
                <wp:positionV relativeFrom="paragraph">
                  <wp:posOffset>79375</wp:posOffset>
                </wp:positionV>
                <wp:extent cx="5436235" cy="929640"/>
                <wp:effectExtent l="169545" t="165100" r="13970" b="10160"/>
                <wp:wrapNone/>
                <wp:docPr id="17670643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6235" cy="929640"/>
                        </a:xfrm>
                        <a:prstGeom prst="rect">
                          <a:avLst/>
                        </a:prstGeom>
                        <a:gradFill rotWithShape="1">
                          <a:gsLst>
                            <a:gs pos="0">
                              <a:srgbClr val="CCFFCC"/>
                            </a:gs>
                            <a:gs pos="100000">
                              <a:srgbClr val="C0C0C0"/>
                            </a:gs>
                          </a:gsLst>
                          <a:path path="shape">
                            <a:fillToRect l="50000" t="50000" r="50000" b="50000"/>
                          </a:path>
                        </a:gradFill>
                        <a:ln w="9525">
                          <a:miter lim="800000"/>
                          <a:headEnd/>
                          <a:tailEnd/>
                        </a:ln>
                        <a:effectLst/>
                        <a:scene3d>
                          <a:camera prst="legacyObliqueTopLeft"/>
                          <a:lightRig rig="legacyFlat3" dir="t"/>
                        </a:scene3d>
                        <a:sp3d extrusionH="430200" prstMaterial="legacyMatte">
                          <a:bevelT w="13500" h="13500" prst="angle"/>
                          <a:bevelB w="13500" h="13500" prst="angle"/>
                          <a:extrusionClr>
                            <a:srgbClr val="CCFFCC"/>
                          </a:extrusionClr>
                          <a:contourClr>
                            <a:srgbClr val="CCFFCC"/>
                          </a:contourClr>
                        </a:sp3d>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14:paraId="4D7A6C87" w14:textId="77777777" w:rsidR="002E5C41" w:rsidRPr="0060103F" w:rsidRDefault="002E5C41" w:rsidP="002E5C41">
                            <w:pPr>
                              <w:spacing w:after="0"/>
                              <w:jc w:val="center"/>
                              <w:rPr>
                                <w:b/>
                                <w:sz w:val="30"/>
                                <w:szCs w:val="36"/>
                              </w:rPr>
                            </w:pPr>
                            <w:r w:rsidRPr="002E5C41">
                              <w:rPr>
                                <w:rFonts w:ascii="Bodoni MT Black" w:hAnsi="Bodoni MT Black"/>
                                <w:b/>
                                <w:sz w:val="44"/>
                                <w:szCs w:val="44"/>
                              </w:rPr>
                              <w:t>ACHIEVERS UNIVERSITY, OWO</w:t>
                            </w:r>
                            <w:r w:rsidRPr="0060103F">
                              <w:rPr>
                                <w:b/>
                                <w:sz w:val="18"/>
                                <w:szCs w:val="18"/>
                              </w:rPr>
                              <w:t xml:space="preserve">                                          </w:t>
                            </w:r>
                            <w:r w:rsidRPr="0060103F">
                              <w:rPr>
                                <w:b/>
                                <w:sz w:val="30"/>
                                <w:szCs w:val="36"/>
                              </w:rPr>
                              <w:t>OFFICE OF THE REGISTRAR</w:t>
                            </w:r>
                          </w:p>
                          <w:p w14:paraId="6CA25E11" w14:textId="77777777" w:rsidR="002E5C41" w:rsidRPr="0060103F" w:rsidRDefault="002E5C41" w:rsidP="002E5C41">
                            <w:pPr>
                              <w:spacing w:after="0" w:line="240" w:lineRule="auto"/>
                              <w:jc w:val="center"/>
                              <w:rPr>
                                <w:rFonts w:ascii="Times New Roman" w:hAnsi="Times New Roman"/>
                                <w:b/>
                                <w:sz w:val="18"/>
                              </w:rPr>
                            </w:pPr>
                            <w:r w:rsidRPr="0060103F">
                              <w:rPr>
                                <w:rFonts w:ascii="Times New Roman" w:hAnsi="Times New Roman"/>
                                <w:b/>
                                <w:sz w:val="30"/>
                                <w:szCs w:val="34"/>
                              </w:rPr>
                              <w:t>INTERNAL MEMO</w:t>
                            </w:r>
                          </w:p>
                          <w:p w14:paraId="2BFFA903" w14:textId="77777777" w:rsidR="002E5C41" w:rsidRPr="0060103F" w:rsidRDefault="002E5C41" w:rsidP="002E5C41">
                            <w:pPr>
                              <w:spacing w:after="0"/>
                              <w:jc w:val="center"/>
                              <w:rPr>
                                <w:sz w:val="18"/>
                                <w:szCs w:val="18"/>
                              </w:rPr>
                            </w:pPr>
                          </w:p>
                          <w:p w14:paraId="0A03B53B" w14:textId="77777777" w:rsidR="002E5C41" w:rsidRPr="0060103F" w:rsidRDefault="002E5C41" w:rsidP="002E5C41">
                            <w:pPr>
                              <w:spacing w:after="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2EB10" id="Rectangle 7" o:spid="_x0000_s1026" style="position:absolute;left:0;text-align:left;margin-left:28.35pt;margin-top:6.25pt;width:428.05pt;height:7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" fillcolor="#cfc">
                <v:fill color2="silver" rotate="t" focusposition=".5,.5" focussize="" focus="100%" type="gradientRadial"/>
                <v:shadow opacity=".5" offset="-6pt,-6pt"/>
                <o:extrusion v:ext="view" color="#cfc" on="t" viewpoint="-34.72222mm" viewpointorigin="-.5" skewangle="-45" lightposition="-50000" lightposition2="50000"/>
                <v:textbox>
                  <w:txbxContent>
                    <w:p w14:paraId="4D7A6C87" w14:textId="77777777" w:rsidR="002E5C41" w:rsidRPr="0060103F" w:rsidRDefault="002E5C41" w:rsidP="002E5C41">
                      <w:pPr>
                        <w:spacing w:after="0"/>
                        <w:jc w:val="center"/>
                        <w:rPr>
                          <w:b/>
                          <w:sz w:val="30"/>
                          <w:szCs w:val="36"/>
                        </w:rPr>
                      </w:pPr>
                      <w:r w:rsidRPr="002E5C41">
                        <w:rPr>
                          <w:rFonts w:ascii="Bodoni MT Black" w:hAnsi="Bodoni MT Black"/>
                          <w:b/>
                          <w:sz w:val="44"/>
                          <w:szCs w:val="44"/>
                        </w:rPr>
                        <w:t>ACHIEVERS UNIVERSITY, OWO</w:t>
                      </w:r>
                      <w:r w:rsidRPr="0060103F">
                        <w:rPr>
                          <w:b/>
                          <w:sz w:val="18"/>
                          <w:szCs w:val="18"/>
                        </w:rPr>
                        <w:t xml:space="preserve">                                          </w:t>
                      </w:r>
                      <w:r w:rsidRPr="0060103F">
                        <w:rPr>
                          <w:b/>
                          <w:sz w:val="30"/>
                          <w:szCs w:val="36"/>
                        </w:rPr>
                        <w:t>OFFICE OF THE REGISTRAR</w:t>
                      </w:r>
                    </w:p>
                    <w:p w14:paraId="6CA25E11" w14:textId="77777777" w:rsidR="002E5C41" w:rsidRPr="0060103F" w:rsidRDefault="002E5C41" w:rsidP="002E5C41">
                      <w:pPr>
                        <w:spacing w:after="0" w:line="240" w:lineRule="auto"/>
                        <w:jc w:val="center"/>
                        <w:rPr>
                          <w:rFonts w:ascii="Times New Roman" w:hAnsi="Times New Roman"/>
                          <w:b/>
                          <w:sz w:val="18"/>
                        </w:rPr>
                      </w:pPr>
                      <w:r w:rsidRPr="0060103F">
                        <w:rPr>
                          <w:rFonts w:ascii="Times New Roman" w:hAnsi="Times New Roman"/>
                          <w:b/>
                          <w:sz w:val="30"/>
                          <w:szCs w:val="34"/>
                        </w:rPr>
                        <w:t>INTERNAL MEMO</w:t>
                      </w:r>
                    </w:p>
                    <w:p w14:paraId="2BFFA903" w14:textId="77777777" w:rsidR="002E5C41" w:rsidRPr="0060103F" w:rsidRDefault="002E5C41" w:rsidP="002E5C41">
                      <w:pPr>
                        <w:spacing w:after="0"/>
                        <w:jc w:val="center"/>
                        <w:rPr>
                          <w:sz w:val="18"/>
                          <w:szCs w:val="18"/>
                        </w:rPr>
                      </w:pPr>
                    </w:p>
                    <w:p w14:paraId="0A03B53B" w14:textId="77777777" w:rsidR="002E5C41" w:rsidRPr="0060103F" w:rsidRDefault="002E5C41" w:rsidP="002E5C41">
                      <w:pPr>
                        <w:spacing w:after="0"/>
                        <w:jc w:val="center"/>
                        <w:rPr>
                          <w:sz w:val="18"/>
                          <w:szCs w:val="18"/>
                        </w:rPr>
                      </w:pPr>
                    </w:p>
                  </w:txbxContent>
                </v:textbox>
              </v:rect>
            </w:pict>
          </mc:Fallback>
        </mc:AlternateContent>
      </w:r>
    </w:p>
    <w:p w14:paraId="4B896E2B" w14:textId="77777777" w:rsidR="002E5C41" w:rsidRDefault="002E5C41" w:rsidP="002E5C41">
      <w:pPr>
        <w:tabs>
          <w:tab w:val="left" w:pos="1158"/>
        </w:tabs>
        <w:spacing w:after="0" w:line="240" w:lineRule="auto"/>
        <w:jc w:val="both"/>
        <w:rPr>
          <w:rFonts w:ascii="Times New Roman" w:hAnsi="Times New Roman"/>
          <w:b/>
          <w:sz w:val="28"/>
          <w:szCs w:val="28"/>
        </w:rPr>
      </w:pPr>
    </w:p>
    <w:p w14:paraId="7254583C" w14:textId="77777777" w:rsidR="002E5C41" w:rsidRDefault="002E5C41" w:rsidP="002E5C41">
      <w:pPr>
        <w:tabs>
          <w:tab w:val="left" w:pos="1158"/>
        </w:tabs>
        <w:spacing w:after="0" w:line="240" w:lineRule="auto"/>
        <w:jc w:val="both"/>
        <w:rPr>
          <w:rFonts w:ascii="Times New Roman" w:hAnsi="Times New Roman"/>
          <w:b/>
          <w:sz w:val="28"/>
          <w:szCs w:val="28"/>
        </w:rPr>
      </w:pPr>
    </w:p>
    <w:p w14:paraId="28C9F63A" w14:textId="2CF914AC" w:rsidR="002E5C41" w:rsidRDefault="002E5C41" w:rsidP="002E5C41">
      <w:pPr>
        <w:tabs>
          <w:tab w:val="left" w:pos="1158"/>
        </w:tabs>
        <w:spacing w:line="240" w:lineRule="auto"/>
        <w:jc w:val="both"/>
        <w:rPr>
          <w:rFonts w:ascii="Times New Roman" w:hAnsi="Times New Roman"/>
          <w:b/>
          <w:sz w:val="28"/>
          <w:szCs w:val="28"/>
        </w:rPr>
      </w:pPr>
    </w:p>
    <w:p w14:paraId="66F7CF6F" w14:textId="6A9AD6D6" w:rsidR="002E5C41" w:rsidRPr="00D377BA" w:rsidRDefault="006662C5" w:rsidP="002E5C41">
      <w:pPr>
        <w:spacing w:after="120" w:line="240" w:lineRule="auto"/>
        <w:jc w:val="both"/>
        <w:rPr>
          <w:rFonts w:ascii="Times New Roman" w:hAnsi="Times New Roman"/>
          <w:b/>
          <w:sz w:val="28"/>
          <w:szCs w:val="28"/>
        </w:rPr>
      </w:pPr>
      <w:r>
        <w:rPr>
          <w:noProof/>
          <w:lang w:eastAsia="en-US"/>
        </w:rPr>
        <mc:AlternateContent>
          <mc:Choice Requires="wpg">
            <w:drawing>
              <wp:anchor distT="0" distB="0" distL="114300" distR="114300" simplePos="0" relativeHeight="251660288" behindDoc="0" locked="0" layoutInCell="1" allowOverlap="1" wp14:anchorId="6A0D7ED5" wp14:editId="5AC11C24">
                <wp:simplePos x="0" y="0"/>
                <wp:positionH relativeFrom="margin">
                  <wp:posOffset>-133350</wp:posOffset>
                </wp:positionH>
                <wp:positionV relativeFrom="paragraph">
                  <wp:posOffset>112395</wp:posOffset>
                </wp:positionV>
                <wp:extent cx="5939155" cy="800100"/>
                <wp:effectExtent l="57150" t="57150" r="61595" b="19050"/>
                <wp:wrapNone/>
                <wp:docPr id="67532554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155" cy="800100"/>
                          <a:chOff x="2160" y="3960"/>
                          <a:chExt cx="8640" cy="1759"/>
                        </a:xfrm>
                      </wpg:grpSpPr>
                      <wps:wsp>
                        <wps:cNvPr id="26" name="Line 3"/>
                        <wps:cNvCnPr>
                          <a:cxnSpLocks noChangeShapeType="1"/>
                        </wps:cNvCnPr>
                        <wps:spPr bwMode="auto">
                          <a:xfrm>
                            <a:off x="2160" y="3960"/>
                            <a:ext cx="8640" cy="0"/>
                          </a:xfrm>
                          <a:prstGeom prst="line">
                            <a:avLst/>
                          </a:prstGeom>
                          <a:noFill/>
                          <a:ln w="38100" cmpd="dbl">
                            <a:solidFill>
                              <a:srgbClr val="000000"/>
                            </a:solidFill>
                            <a:round/>
                            <a:headEnd type="diamond" w="med" len="med"/>
                            <a:tailEnd type="diamond" w="med" len="med"/>
                          </a:ln>
                        </wps:spPr>
                        <wps:bodyPr/>
                      </wps:wsp>
                      <wps:wsp>
                        <wps:cNvPr id="27" name="Line 4"/>
                        <wps:cNvCnPr>
                          <a:cxnSpLocks noChangeShapeType="1"/>
                        </wps:cNvCnPr>
                        <wps:spPr bwMode="auto">
                          <a:xfrm>
                            <a:off x="6471" y="3960"/>
                            <a:ext cx="0" cy="1759"/>
                          </a:xfrm>
                          <a:prstGeom prst="line">
                            <a:avLst/>
                          </a:prstGeom>
                          <a:noFill/>
                          <a:ln w="38100" cmpd="dbl">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1E30107" id="Group 4" o:spid="_x0000_s1026" style="position:absolute;margin-left:-10.5pt;margin-top:8.85pt;width:467.65pt;height:63pt;z-index:251660288;mso-position-horizontal-relative:margin" coordorigin="2160,3960" coordsize="8640,1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">
                <v:line id="Line 3" o:spid="_x0000_s1027" style="position:absolute;visibility:visible;mso-wrap-style:square" from="2160,3960" to="1080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" strokeweight="3pt">
                  <v:stroke startarrow="diamond" endarrow="diamond" linestyle="thinThin"/>
                </v:line>
                <v:line id="Line 4" o:spid="_x0000_s1028" style="position:absolute;visibility:visible;mso-wrap-style:square" from="6471,3960" to="6471,5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" strokeweight="3pt">
                  <v:stroke linestyle="thinThin"/>
                </v:line>
                <w10:wrap anchorx="margin"/>
              </v:group>
            </w:pict>
          </mc:Fallback>
        </mc:AlternateContent>
      </w:r>
    </w:p>
    <w:p w14:paraId="315072EE" w14:textId="04319FBA" w:rsidR="008C45CB" w:rsidRPr="001A0382" w:rsidRDefault="002E5C41" w:rsidP="002E5C41">
      <w:pPr>
        <w:spacing w:after="0"/>
        <w:rPr>
          <w:rFonts w:ascii="Times New Roman" w:hAnsi="Times New Roman"/>
          <w:bCs/>
          <w:sz w:val="26"/>
          <w:szCs w:val="26"/>
        </w:rPr>
      </w:pPr>
      <w:r w:rsidRPr="001A0382">
        <w:rPr>
          <w:rFonts w:ascii="Times New Roman" w:hAnsi="Times New Roman"/>
          <w:b/>
          <w:sz w:val="26"/>
          <w:szCs w:val="26"/>
        </w:rPr>
        <w:t>From</w:t>
      </w:r>
      <w:r w:rsidR="008C45CB" w:rsidRPr="001A0382">
        <w:rPr>
          <w:rFonts w:ascii="Times New Roman" w:hAnsi="Times New Roman"/>
          <w:b/>
          <w:sz w:val="26"/>
          <w:szCs w:val="26"/>
        </w:rPr>
        <w:t>:</w:t>
      </w:r>
      <w:r w:rsidR="008C45CB" w:rsidRPr="001A0382">
        <w:rPr>
          <w:rFonts w:ascii="Times New Roman" w:hAnsi="Times New Roman"/>
          <w:b/>
          <w:sz w:val="30"/>
          <w:szCs w:val="30"/>
        </w:rPr>
        <w:t xml:space="preserve"> </w:t>
      </w:r>
      <w:r w:rsidRPr="001A0382">
        <w:rPr>
          <w:rFonts w:ascii="Times New Roman" w:hAnsi="Times New Roman"/>
          <w:bCs/>
          <w:sz w:val="26"/>
          <w:szCs w:val="26"/>
        </w:rPr>
        <w:t>The Registrar</w:t>
      </w:r>
      <w:r w:rsidRPr="001A0382">
        <w:rPr>
          <w:rFonts w:ascii="Times New Roman" w:hAnsi="Times New Roman"/>
          <w:b/>
          <w:sz w:val="26"/>
          <w:szCs w:val="26"/>
        </w:rPr>
        <w:tab/>
      </w:r>
      <w:r w:rsidRPr="001A0382">
        <w:rPr>
          <w:rFonts w:ascii="Times New Roman" w:hAnsi="Times New Roman"/>
          <w:b/>
          <w:sz w:val="26"/>
          <w:szCs w:val="26"/>
        </w:rPr>
        <w:tab/>
      </w:r>
      <w:r w:rsidRPr="001A0382">
        <w:rPr>
          <w:rFonts w:ascii="Times New Roman" w:hAnsi="Times New Roman"/>
          <w:b/>
          <w:sz w:val="26"/>
          <w:szCs w:val="26"/>
        </w:rPr>
        <w:tab/>
      </w:r>
      <w:r w:rsidRPr="001A0382">
        <w:rPr>
          <w:rFonts w:ascii="Times New Roman" w:hAnsi="Times New Roman"/>
          <w:b/>
          <w:sz w:val="26"/>
          <w:szCs w:val="26"/>
        </w:rPr>
        <w:tab/>
        <w:t>To</w:t>
      </w:r>
      <w:r w:rsidR="008C45CB" w:rsidRPr="001A0382">
        <w:rPr>
          <w:rFonts w:ascii="Times New Roman" w:hAnsi="Times New Roman"/>
          <w:b/>
          <w:sz w:val="26"/>
          <w:szCs w:val="26"/>
        </w:rPr>
        <w:t>:</w:t>
      </w:r>
      <w:r w:rsidR="008C45CB" w:rsidRPr="001A0382">
        <w:rPr>
          <w:rFonts w:ascii="Times New Roman" w:hAnsi="Times New Roman"/>
          <w:b/>
          <w:sz w:val="30"/>
          <w:szCs w:val="30"/>
        </w:rPr>
        <w:t xml:space="preserve"> </w:t>
      </w:r>
      <w:r w:rsidR="008C45CB" w:rsidRPr="001A0382">
        <w:rPr>
          <w:rFonts w:ascii="Times New Roman" w:hAnsi="Times New Roman"/>
          <w:bCs/>
          <w:sz w:val="26"/>
          <w:szCs w:val="26"/>
        </w:rPr>
        <w:t>All Academic Staff</w:t>
      </w:r>
    </w:p>
    <w:p w14:paraId="51C57785" w14:textId="77777777" w:rsidR="002E5C41" w:rsidRPr="006662C5" w:rsidRDefault="002E5C41" w:rsidP="002E5C41">
      <w:pPr>
        <w:rPr>
          <w:rFonts w:ascii="Times New Roman" w:hAnsi="Times New Roman"/>
          <w:b/>
          <w:sz w:val="8"/>
          <w:szCs w:val="28"/>
        </w:rPr>
      </w:pPr>
    </w:p>
    <w:p w14:paraId="55962055" w14:textId="2D706A5B" w:rsidR="008C45CB" w:rsidRPr="001A0382" w:rsidRDefault="002E5C41">
      <w:pPr>
        <w:rPr>
          <w:rFonts w:ascii="Times New Roman" w:hAnsi="Times New Roman"/>
          <w:b/>
        </w:rPr>
      </w:pPr>
      <w:r w:rsidRPr="001A0382">
        <w:rPr>
          <w:rFonts w:ascii="Times New Roman" w:hAnsi="Times New Roman"/>
          <w:b/>
          <w:sz w:val="26"/>
          <w:szCs w:val="26"/>
        </w:rPr>
        <w:t>Ref</w:t>
      </w:r>
      <w:r w:rsidR="008C45CB" w:rsidRPr="001A0382">
        <w:rPr>
          <w:rFonts w:ascii="Times New Roman" w:hAnsi="Times New Roman"/>
          <w:b/>
          <w:sz w:val="26"/>
          <w:szCs w:val="26"/>
        </w:rPr>
        <w:t>:</w:t>
      </w:r>
      <w:r w:rsidRPr="001A0382">
        <w:rPr>
          <w:rFonts w:ascii="Times New Roman" w:hAnsi="Times New Roman"/>
          <w:b/>
          <w:sz w:val="26"/>
          <w:szCs w:val="26"/>
        </w:rPr>
        <w:tab/>
      </w:r>
      <w:r w:rsidRPr="001A0382">
        <w:rPr>
          <w:rFonts w:ascii="Times New Roman" w:hAnsi="Times New Roman"/>
          <w:bCs/>
          <w:sz w:val="26"/>
          <w:szCs w:val="26"/>
        </w:rPr>
        <w:t>AU/REG/016/</w:t>
      </w:r>
      <w:r w:rsidR="00D004DA" w:rsidRPr="001A0382">
        <w:rPr>
          <w:rFonts w:ascii="Times New Roman" w:hAnsi="Times New Roman"/>
          <w:bCs/>
          <w:sz w:val="26"/>
          <w:szCs w:val="26"/>
        </w:rPr>
        <w:t>432</w:t>
      </w:r>
      <w:r w:rsidRPr="001A0382">
        <w:rPr>
          <w:rFonts w:ascii="Times New Roman" w:hAnsi="Times New Roman"/>
          <w:b/>
          <w:sz w:val="26"/>
          <w:szCs w:val="26"/>
        </w:rPr>
        <w:tab/>
      </w:r>
      <w:r w:rsidRPr="001A0382">
        <w:rPr>
          <w:rFonts w:ascii="Times New Roman" w:hAnsi="Times New Roman"/>
          <w:b/>
          <w:sz w:val="26"/>
          <w:szCs w:val="26"/>
        </w:rPr>
        <w:tab/>
      </w:r>
      <w:r w:rsidRPr="001A0382">
        <w:rPr>
          <w:rFonts w:ascii="Times New Roman" w:hAnsi="Times New Roman"/>
          <w:b/>
          <w:sz w:val="26"/>
          <w:szCs w:val="26"/>
        </w:rPr>
        <w:tab/>
      </w:r>
      <w:r w:rsidRPr="001A0382">
        <w:rPr>
          <w:rFonts w:ascii="Times New Roman" w:hAnsi="Times New Roman"/>
          <w:b/>
          <w:sz w:val="26"/>
          <w:szCs w:val="26"/>
        </w:rPr>
        <w:tab/>
      </w:r>
      <w:r w:rsidRPr="00D200C3">
        <w:rPr>
          <w:rFonts w:ascii="Times New Roman" w:hAnsi="Times New Roman"/>
          <w:b/>
          <w:sz w:val="26"/>
          <w:szCs w:val="26"/>
        </w:rPr>
        <w:t>Date</w:t>
      </w:r>
      <w:r w:rsidR="008C45CB" w:rsidRPr="00D200C3">
        <w:rPr>
          <w:rFonts w:ascii="Times New Roman" w:hAnsi="Times New Roman"/>
          <w:b/>
          <w:sz w:val="26"/>
          <w:szCs w:val="26"/>
        </w:rPr>
        <w:t xml:space="preserve">: </w:t>
      </w:r>
      <w:r w:rsidR="006662C5" w:rsidRPr="00D200C3">
        <w:rPr>
          <w:rFonts w:ascii="Times New Roman" w:hAnsi="Times New Roman"/>
          <w:bCs/>
          <w:sz w:val="26"/>
          <w:szCs w:val="26"/>
        </w:rPr>
        <w:t>7th May</w:t>
      </w:r>
      <w:r w:rsidR="00D004DA" w:rsidRPr="00D200C3">
        <w:rPr>
          <w:rFonts w:ascii="Times New Roman" w:hAnsi="Times New Roman"/>
          <w:bCs/>
          <w:sz w:val="26"/>
          <w:szCs w:val="26"/>
        </w:rPr>
        <w:t>, 2026</w:t>
      </w:r>
    </w:p>
    <w:p w14:paraId="68E258F9" w14:textId="77777777" w:rsidR="00D87F9E" w:rsidRPr="006662C5" w:rsidRDefault="00D87F9E" w:rsidP="00C40169">
      <w:pPr>
        <w:spacing w:after="0"/>
        <w:jc w:val="both"/>
        <w:rPr>
          <w:rFonts w:ascii="Times New Roman" w:hAnsi="Times New Roman"/>
          <w:b/>
          <w:sz w:val="12"/>
          <w:szCs w:val="26"/>
        </w:rPr>
      </w:pPr>
    </w:p>
    <w:p w14:paraId="7B632DE0" w14:textId="24A4A47A" w:rsidR="00D0750B" w:rsidRDefault="00762B75" w:rsidP="00C40169">
      <w:pPr>
        <w:spacing w:after="0"/>
        <w:jc w:val="both"/>
        <w:rPr>
          <w:rFonts w:ascii="Times New Roman" w:hAnsi="Times New Roman"/>
          <w:b/>
          <w:sz w:val="26"/>
          <w:szCs w:val="26"/>
        </w:rPr>
      </w:pPr>
      <w:r>
        <w:rPr>
          <w:rFonts w:ascii="Times New Roman" w:hAnsi="Times New Roman"/>
          <w:b/>
          <w:sz w:val="26"/>
          <w:szCs w:val="26"/>
        </w:rPr>
        <w:t>2025/</w:t>
      </w:r>
      <w:r w:rsidR="000275C1" w:rsidRPr="001A0382">
        <w:rPr>
          <w:rFonts w:ascii="Times New Roman" w:hAnsi="Times New Roman"/>
          <w:b/>
          <w:sz w:val="26"/>
          <w:szCs w:val="26"/>
        </w:rPr>
        <w:t>2026</w:t>
      </w:r>
      <w:r w:rsidR="00D76E6A" w:rsidRPr="001A0382">
        <w:rPr>
          <w:rFonts w:ascii="Times New Roman" w:hAnsi="Times New Roman"/>
          <w:b/>
          <w:sz w:val="26"/>
          <w:szCs w:val="26"/>
        </w:rPr>
        <w:t xml:space="preserve"> </w:t>
      </w:r>
      <w:r w:rsidR="00A42B7B">
        <w:rPr>
          <w:rFonts w:ascii="Times New Roman" w:hAnsi="Times New Roman"/>
          <w:b/>
          <w:sz w:val="26"/>
          <w:szCs w:val="26"/>
        </w:rPr>
        <w:t xml:space="preserve">ANNUAL STAFF APPRAISAL AND </w:t>
      </w:r>
      <w:r w:rsidR="00D76E6A" w:rsidRPr="001A0382">
        <w:rPr>
          <w:rFonts w:ascii="Times New Roman" w:hAnsi="Times New Roman"/>
          <w:b/>
          <w:sz w:val="26"/>
          <w:szCs w:val="26"/>
        </w:rPr>
        <w:t>PROMOTION EXERCISE</w:t>
      </w:r>
      <w:r w:rsidR="008C45CB" w:rsidRPr="001A0382">
        <w:rPr>
          <w:rFonts w:ascii="Times New Roman" w:hAnsi="Times New Roman"/>
          <w:b/>
          <w:sz w:val="26"/>
          <w:szCs w:val="26"/>
        </w:rPr>
        <w:t xml:space="preserve"> FOR ACADEMIC STAFF</w:t>
      </w:r>
    </w:p>
    <w:p w14:paraId="4624BA0D" w14:textId="5B46B004" w:rsidR="00762B75" w:rsidRDefault="00762B75" w:rsidP="00C40169">
      <w:pPr>
        <w:spacing w:after="0"/>
        <w:jc w:val="both"/>
        <w:rPr>
          <w:rFonts w:ascii="Times New Roman" w:hAnsi="Times New Roman"/>
          <w:sz w:val="26"/>
          <w:szCs w:val="26"/>
        </w:rPr>
      </w:pPr>
      <w:r>
        <w:rPr>
          <w:rFonts w:ascii="Times New Roman" w:hAnsi="Times New Roman"/>
          <w:sz w:val="26"/>
          <w:szCs w:val="26"/>
        </w:rPr>
        <w:t xml:space="preserve">The above subject refers. All academic staff of the University are to note that the process for the 2025/2026 </w:t>
      </w:r>
      <w:r w:rsidR="00076C6B">
        <w:rPr>
          <w:rFonts w:ascii="Times New Roman" w:hAnsi="Times New Roman"/>
          <w:sz w:val="26"/>
          <w:szCs w:val="26"/>
        </w:rPr>
        <w:t xml:space="preserve">annual </w:t>
      </w:r>
      <w:r>
        <w:rPr>
          <w:rFonts w:ascii="Times New Roman" w:hAnsi="Times New Roman"/>
          <w:sz w:val="26"/>
          <w:szCs w:val="26"/>
        </w:rPr>
        <w:t xml:space="preserve">staff appraisal </w:t>
      </w:r>
      <w:r w:rsidR="00A42B7B">
        <w:rPr>
          <w:rFonts w:ascii="Times New Roman" w:hAnsi="Times New Roman"/>
          <w:sz w:val="26"/>
          <w:szCs w:val="26"/>
        </w:rPr>
        <w:t xml:space="preserve">and promotion exercise </w:t>
      </w:r>
      <w:r>
        <w:rPr>
          <w:rFonts w:ascii="Times New Roman" w:hAnsi="Times New Roman"/>
          <w:sz w:val="26"/>
          <w:szCs w:val="26"/>
        </w:rPr>
        <w:t>ha</w:t>
      </w:r>
      <w:r w:rsidR="004B0131">
        <w:rPr>
          <w:rFonts w:ascii="Times New Roman" w:hAnsi="Times New Roman"/>
          <w:sz w:val="26"/>
          <w:szCs w:val="26"/>
        </w:rPr>
        <w:t>s</w:t>
      </w:r>
      <w:r>
        <w:rPr>
          <w:rFonts w:ascii="Times New Roman" w:hAnsi="Times New Roman"/>
          <w:sz w:val="26"/>
          <w:szCs w:val="26"/>
        </w:rPr>
        <w:t xml:space="preserve"> commenced and</w:t>
      </w:r>
      <w:r w:rsidR="002D41E4">
        <w:rPr>
          <w:rFonts w:ascii="Times New Roman" w:hAnsi="Times New Roman"/>
          <w:sz w:val="26"/>
          <w:szCs w:val="26"/>
        </w:rPr>
        <w:t>,</w:t>
      </w:r>
      <w:r>
        <w:rPr>
          <w:rFonts w:ascii="Times New Roman" w:hAnsi="Times New Roman"/>
          <w:sz w:val="26"/>
          <w:szCs w:val="26"/>
        </w:rPr>
        <w:t xml:space="preserve"> in view of the foregoing, members of the academic community are expected to </w:t>
      </w:r>
      <w:r w:rsidR="002D41E4">
        <w:rPr>
          <w:rFonts w:ascii="Times New Roman" w:hAnsi="Times New Roman"/>
          <w:sz w:val="26"/>
          <w:szCs w:val="26"/>
        </w:rPr>
        <w:t xml:space="preserve">the </w:t>
      </w:r>
      <w:r>
        <w:rPr>
          <w:rFonts w:ascii="Times New Roman" w:hAnsi="Times New Roman"/>
          <w:sz w:val="26"/>
          <w:szCs w:val="26"/>
        </w:rPr>
        <w:t xml:space="preserve">fill </w:t>
      </w:r>
      <w:r w:rsidR="002D41E4">
        <w:rPr>
          <w:rFonts w:ascii="Times New Roman" w:hAnsi="Times New Roman"/>
          <w:sz w:val="26"/>
          <w:szCs w:val="26"/>
        </w:rPr>
        <w:t xml:space="preserve">the annual </w:t>
      </w:r>
      <w:r w:rsidR="0021764E">
        <w:rPr>
          <w:rFonts w:ascii="Times New Roman" w:hAnsi="Times New Roman"/>
          <w:sz w:val="26"/>
          <w:szCs w:val="26"/>
        </w:rPr>
        <w:t xml:space="preserve">staff </w:t>
      </w:r>
      <w:r>
        <w:rPr>
          <w:rFonts w:ascii="Times New Roman" w:hAnsi="Times New Roman"/>
          <w:sz w:val="26"/>
          <w:szCs w:val="26"/>
        </w:rPr>
        <w:t>appraisal form</w:t>
      </w:r>
      <w:r w:rsidR="002D41E4">
        <w:rPr>
          <w:rFonts w:ascii="Times New Roman" w:hAnsi="Times New Roman"/>
          <w:sz w:val="26"/>
          <w:szCs w:val="26"/>
        </w:rPr>
        <w:t>s</w:t>
      </w:r>
      <w:r w:rsidR="0021764E">
        <w:rPr>
          <w:rFonts w:ascii="Times New Roman" w:hAnsi="Times New Roman"/>
          <w:sz w:val="26"/>
          <w:szCs w:val="26"/>
        </w:rPr>
        <w:t xml:space="preserve"> for academic staff</w:t>
      </w:r>
      <w:r>
        <w:rPr>
          <w:rFonts w:ascii="Times New Roman" w:hAnsi="Times New Roman"/>
          <w:sz w:val="26"/>
          <w:szCs w:val="26"/>
        </w:rPr>
        <w:t xml:space="preserve"> and submit at their various departments </w:t>
      </w:r>
      <w:r w:rsidRPr="002D41E4">
        <w:rPr>
          <w:rFonts w:ascii="Times New Roman" w:hAnsi="Times New Roman"/>
          <w:i/>
          <w:sz w:val="26"/>
          <w:szCs w:val="26"/>
        </w:rPr>
        <w:t>(see form attached).</w:t>
      </w:r>
    </w:p>
    <w:p w14:paraId="50AB3702" w14:textId="77777777" w:rsidR="002D41E4" w:rsidRDefault="002D41E4" w:rsidP="00C40169">
      <w:pPr>
        <w:spacing w:after="0"/>
        <w:jc w:val="both"/>
        <w:rPr>
          <w:rFonts w:ascii="Times New Roman" w:hAnsi="Times New Roman"/>
          <w:sz w:val="26"/>
          <w:szCs w:val="26"/>
        </w:rPr>
      </w:pPr>
    </w:p>
    <w:p w14:paraId="26E3D1C7" w14:textId="321780B1" w:rsidR="00D0750B" w:rsidRDefault="002D41E4" w:rsidP="00C40169">
      <w:pPr>
        <w:spacing w:after="0"/>
        <w:jc w:val="both"/>
        <w:rPr>
          <w:rFonts w:ascii="Times New Roman" w:hAnsi="Times New Roman"/>
          <w:sz w:val="26"/>
          <w:szCs w:val="26"/>
        </w:rPr>
      </w:pPr>
      <w:r>
        <w:rPr>
          <w:rFonts w:ascii="Times New Roman" w:hAnsi="Times New Roman"/>
          <w:sz w:val="26"/>
          <w:szCs w:val="26"/>
        </w:rPr>
        <w:t xml:space="preserve">Each form, </w:t>
      </w:r>
      <w:r w:rsidR="000275C1" w:rsidRPr="001A0382">
        <w:rPr>
          <w:rFonts w:ascii="Times New Roman" w:hAnsi="Times New Roman"/>
          <w:sz w:val="26"/>
          <w:szCs w:val="26"/>
        </w:rPr>
        <w:t>accompanied by an up-to-</w:t>
      </w:r>
      <w:r w:rsidR="00D76E6A" w:rsidRPr="001A0382">
        <w:rPr>
          <w:rFonts w:ascii="Times New Roman" w:hAnsi="Times New Roman"/>
          <w:sz w:val="26"/>
          <w:szCs w:val="26"/>
        </w:rPr>
        <w:t>date Curricu</w:t>
      </w:r>
      <w:r w:rsidR="000275C1" w:rsidRPr="001A0382">
        <w:rPr>
          <w:rFonts w:ascii="Times New Roman" w:hAnsi="Times New Roman"/>
          <w:sz w:val="26"/>
          <w:szCs w:val="26"/>
        </w:rPr>
        <w:t>lum Vitae (following the recently approved format)</w:t>
      </w:r>
      <w:r>
        <w:rPr>
          <w:rFonts w:ascii="Times New Roman" w:hAnsi="Times New Roman"/>
          <w:sz w:val="26"/>
          <w:szCs w:val="26"/>
        </w:rPr>
        <w:t>,</w:t>
      </w:r>
      <w:r w:rsidR="00D76E6A" w:rsidRPr="001A0382">
        <w:rPr>
          <w:rFonts w:ascii="Times New Roman" w:hAnsi="Times New Roman"/>
          <w:sz w:val="26"/>
          <w:szCs w:val="26"/>
        </w:rPr>
        <w:t xml:space="preserve"> should </w:t>
      </w:r>
      <w:r>
        <w:rPr>
          <w:rFonts w:ascii="Times New Roman" w:hAnsi="Times New Roman"/>
          <w:sz w:val="26"/>
          <w:szCs w:val="26"/>
        </w:rPr>
        <w:t xml:space="preserve">be submitted to the Dean of the Faculty </w:t>
      </w:r>
      <w:r w:rsidR="00D76E6A" w:rsidRPr="001A0382">
        <w:rPr>
          <w:rFonts w:ascii="Times New Roman" w:hAnsi="Times New Roman"/>
          <w:sz w:val="26"/>
          <w:szCs w:val="26"/>
        </w:rPr>
        <w:t>no</w:t>
      </w:r>
      <w:r w:rsidR="000275C1" w:rsidRPr="001A0382">
        <w:rPr>
          <w:rFonts w:ascii="Times New Roman" w:hAnsi="Times New Roman"/>
          <w:sz w:val="26"/>
          <w:szCs w:val="26"/>
        </w:rPr>
        <w:t xml:space="preserve">t later than </w:t>
      </w:r>
      <w:r w:rsidR="00762B75">
        <w:rPr>
          <w:rFonts w:ascii="Times New Roman" w:hAnsi="Times New Roman"/>
          <w:sz w:val="26"/>
          <w:szCs w:val="26"/>
        </w:rPr>
        <w:t>22nd</w:t>
      </w:r>
      <w:r w:rsidR="000275C1" w:rsidRPr="001A0382">
        <w:rPr>
          <w:rFonts w:ascii="Times New Roman" w:hAnsi="Times New Roman"/>
          <w:sz w:val="26"/>
          <w:szCs w:val="26"/>
        </w:rPr>
        <w:t xml:space="preserve"> May, 2026</w:t>
      </w:r>
      <w:r w:rsidR="00D76E6A" w:rsidRPr="001A0382">
        <w:rPr>
          <w:rFonts w:ascii="Times New Roman" w:hAnsi="Times New Roman"/>
          <w:sz w:val="26"/>
          <w:szCs w:val="26"/>
        </w:rPr>
        <w:t>.</w:t>
      </w:r>
    </w:p>
    <w:p w14:paraId="7021B938" w14:textId="77777777" w:rsidR="00C40169" w:rsidRPr="00D87F9E" w:rsidRDefault="00C40169" w:rsidP="00C40169">
      <w:pPr>
        <w:spacing w:after="0"/>
        <w:jc w:val="both"/>
        <w:rPr>
          <w:rFonts w:ascii="Times New Roman" w:hAnsi="Times New Roman"/>
          <w:sz w:val="18"/>
          <w:szCs w:val="18"/>
        </w:rPr>
      </w:pPr>
    </w:p>
    <w:p w14:paraId="0CF38C3F" w14:textId="6EE77C4A" w:rsidR="00D0750B" w:rsidRDefault="00D76E6A" w:rsidP="00C40169">
      <w:pPr>
        <w:spacing w:after="0"/>
        <w:jc w:val="both"/>
        <w:rPr>
          <w:rFonts w:ascii="Times New Roman" w:hAnsi="Times New Roman"/>
          <w:sz w:val="26"/>
          <w:szCs w:val="26"/>
        </w:rPr>
      </w:pPr>
      <w:r w:rsidRPr="001A0382">
        <w:rPr>
          <w:rFonts w:ascii="Times New Roman" w:hAnsi="Times New Roman"/>
          <w:sz w:val="26"/>
          <w:szCs w:val="26"/>
        </w:rPr>
        <w:t>Thereafter,</w:t>
      </w:r>
      <w:r w:rsidR="00BA5B21" w:rsidRPr="001A0382">
        <w:rPr>
          <w:rFonts w:ascii="Times New Roman" w:hAnsi="Times New Roman"/>
          <w:sz w:val="26"/>
          <w:szCs w:val="26"/>
        </w:rPr>
        <w:t xml:space="preserve"> recommendations </w:t>
      </w:r>
      <w:r w:rsidR="004B0131" w:rsidRPr="001A0382">
        <w:rPr>
          <w:rFonts w:ascii="Times New Roman" w:hAnsi="Times New Roman"/>
          <w:sz w:val="26"/>
          <w:szCs w:val="26"/>
        </w:rPr>
        <w:t xml:space="preserve">of </w:t>
      </w:r>
      <w:r w:rsidR="004B0131">
        <w:rPr>
          <w:rFonts w:ascii="Times New Roman" w:hAnsi="Times New Roman"/>
          <w:sz w:val="26"/>
          <w:szCs w:val="26"/>
        </w:rPr>
        <w:t>the</w:t>
      </w:r>
      <w:r w:rsidR="002E04FF">
        <w:rPr>
          <w:rFonts w:ascii="Times New Roman" w:hAnsi="Times New Roman"/>
          <w:sz w:val="26"/>
          <w:szCs w:val="26"/>
        </w:rPr>
        <w:t xml:space="preserve"> </w:t>
      </w:r>
      <w:r w:rsidR="004B0131">
        <w:rPr>
          <w:rFonts w:ascii="Times New Roman" w:hAnsi="Times New Roman"/>
          <w:sz w:val="26"/>
          <w:szCs w:val="26"/>
        </w:rPr>
        <w:t>College/</w:t>
      </w:r>
      <w:r w:rsidR="002E04FF">
        <w:rPr>
          <w:rFonts w:ascii="Times New Roman" w:hAnsi="Times New Roman"/>
          <w:sz w:val="26"/>
          <w:szCs w:val="26"/>
        </w:rPr>
        <w:t>Faculty’s</w:t>
      </w:r>
      <w:r w:rsidR="00762B75">
        <w:rPr>
          <w:rFonts w:ascii="Times New Roman" w:hAnsi="Times New Roman"/>
          <w:sz w:val="26"/>
          <w:szCs w:val="26"/>
        </w:rPr>
        <w:t xml:space="preserve"> </w:t>
      </w:r>
      <w:r w:rsidRPr="001A0382">
        <w:rPr>
          <w:rFonts w:ascii="Times New Roman" w:hAnsi="Times New Roman"/>
          <w:sz w:val="26"/>
          <w:szCs w:val="26"/>
        </w:rPr>
        <w:t>Ap</w:t>
      </w:r>
      <w:r w:rsidR="00112F34">
        <w:rPr>
          <w:rFonts w:ascii="Times New Roman" w:hAnsi="Times New Roman"/>
          <w:sz w:val="26"/>
          <w:szCs w:val="26"/>
        </w:rPr>
        <w:t>pointments and Promotions Committee</w:t>
      </w:r>
      <w:r w:rsidR="00BA5B21" w:rsidRPr="001A0382">
        <w:rPr>
          <w:rFonts w:ascii="Times New Roman" w:hAnsi="Times New Roman"/>
          <w:sz w:val="26"/>
          <w:szCs w:val="26"/>
        </w:rPr>
        <w:t xml:space="preserve"> (</w:t>
      </w:r>
      <w:r w:rsidR="000275C1" w:rsidRPr="001A0382">
        <w:rPr>
          <w:rFonts w:ascii="Times New Roman" w:hAnsi="Times New Roman"/>
          <w:sz w:val="26"/>
          <w:szCs w:val="26"/>
        </w:rPr>
        <w:t>A&amp;P)</w:t>
      </w:r>
      <w:r w:rsidRPr="001A0382">
        <w:rPr>
          <w:rFonts w:ascii="Times New Roman" w:hAnsi="Times New Roman"/>
          <w:sz w:val="26"/>
          <w:szCs w:val="26"/>
        </w:rPr>
        <w:t xml:space="preserve"> in respect of qualified ca</w:t>
      </w:r>
      <w:r w:rsidR="00E657EF" w:rsidRPr="001A0382">
        <w:rPr>
          <w:rFonts w:ascii="Times New Roman" w:hAnsi="Times New Roman"/>
          <w:sz w:val="26"/>
          <w:szCs w:val="26"/>
        </w:rPr>
        <w:t>ndidates should</w:t>
      </w:r>
      <w:r w:rsidRPr="001A0382">
        <w:rPr>
          <w:rFonts w:ascii="Times New Roman" w:hAnsi="Times New Roman"/>
          <w:sz w:val="26"/>
          <w:szCs w:val="26"/>
        </w:rPr>
        <w:t xml:space="preserve"> set out</w:t>
      </w:r>
      <w:r w:rsidR="001A0382">
        <w:rPr>
          <w:rFonts w:ascii="Times New Roman" w:hAnsi="Times New Roman"/>
          <w:sz w:val="26"/>
          <w:szCs w:val="26"/>
        </w:rPr>
        <w:t>,</w:t>
      </w:r>
      <w:r w:rsidRPr="001A0382">
        <w:rPr>
          <w:rFonts w:ascii="Times New Roman" w:hAnsi="Times New Roman"/>
          <w:sz w:val="26"/>
          <w:szCs w:val="26"/>
        </w:rPr>
        <w:t xml:space="preserve"> in detail, candidates’ contributions to research, teaching ability, including teaching loads</w:t>
      </w:r>
      <w:r w:rsidR="00D14F62">
        <w:rPr>
          <w:rFonts w:ascii="Times New Roman" w:hAnsi="Times New Roman"/>
          <w:sz w:val="26"/>
          <w:szCs w:val="26"/>
        </w:rPr>
        <w:t>,</w:t>
      </w:r>
      <w:r w:rsidRPr="001A0382">
        <w:rPr>
          <w:rFonts w:ascii="Times New Roman" w:hAnsi="Times New Roman"/>
          <w:sz w:val="26"/>
          <w:szCs w:val="26"/>
        </w:rPr>
        <w:t xml:space="preserve"> </w:t>
      </w:r>
      <w:r w:rsidR="00D14F62">
        <w:rPr>
          <w:rFonts w:ascii="Times New Roman" w:hAnsi="Times New Roman"/>
          <w:sz w:val="26"/>
          <w:szCs w:val="26"/>
        </w:rPr>
        <w:t>as well</w:t>
      </w:r>
      <w:r w:rsidRPr="001A0382">
        <w:rPr>
          <w:rFonts w:ascii="Times New Roman" w:hAnsi="Times New Roman"/>
          <w:sz w:val="26"/>
          <w:szCs w:val="26"/>
        </w:rPr>
        <w:t xml:space="preserve"> </w:t>
      </w:r>
      <w:r w:rsidR="00D14F62">
        <w:rPr>
          <w:rFonts w:ascii="Times New Roman" w:hAnsi="Times New Roman"/>
          <w:sz w:val="26"/>
          <w:szCs w:val="26"/>
        </w:rPr>
        <w:t xml:space="preserve">as academic and administrative </w:t>
      </w:r>
      <w:r w:rsidRPr="001A0382">
        <w:rPr>
          <w:rFonts w:ascii="Times New Roman" w:hAnsi="Times New Roman"/>
          <w:sz w:val="26"/>
          <w:szCs w:val="26"/>
        </w:rPr>
        <w:t>responsibilities held</w:t>
      </w:r>
      <w:r w:rsidR="00C15561">
        <w:rPr>
          <w:rFonts w:ascii="Times New Roman" w:hAnsi="Times New Roman"/>
          <w:sz w:val="26"/>
          <w:szCs w:val="26"/>
        </w:rPr>
        <w:t xml:space="preserve"> </w:t>
      </w:r>
      <w:r w:rsidR="00C15561" w:rsidRPr="002E04FF">
        <w:rPr>
          <w:rFonts w:ascii="Times New Roman" w:hAnsi="Times New Roman"/>
          <w:i/>
          <w:sz w:val="26"/>
          <w:szCs w:val="26"/>
        </w:rPr>
        <w:t xml:space="preserve">(See the </w:t>
      </w:r>
      <w:r w:rsidR="00EC46E6" w:rsidRPr="002E04FF">
        <w:rPr>
          <w:rFonts w:ascii="Times New Roman" w:hAnsi="Times New Roman"/>
          <w:i/>
          <w:sz w:val="26"/>
          <w:szCs w:val="26"/>
        </w:rPr>
        <w:t xml:space="preserve">Approved </w:t>
      </w:r>
      <w:r w:rsidR="00C15561" w:rsidRPr="002E04FF">
        <w:rPr>
          <w:rFonts w:ascii="Times New Roman" w:hAnsi="Times New Roman"/>
          <w:i/>
          <w:sz w:val="26"/>
          <w:szCs w:val="26"/>
        </w:rPr>
        <w:t>Guidelines)</w:t>
      </w:r>
      <w:r w:rsidR="00296FE1">
        <w:rPr>
          <w:rFonts w:ascii="Times New Roman" w:hAnsi="Times New Roman"/>
          <w:sz w:val="26"/>
          <w:szCs w:val="26"/>
        </w:rPr>
        <w:t>.</w:t>
      </w:r>
    </w:p>
    <w:p w14:paraId="145E722A" w14:textId="77777777" w:rsidR="00C40169" w:rsidRPr="00D87F9E" w:rsidRDefault="00C40169" w:rsidP="00C40169">
      <w:pPr>
        <w:spacing w:after="0"/>
        <w:jc w:val="both"/>
        <w:rPr>
          <w:rFonts w:ascii="Times New Roman" w:hAnsi="Times New Roman"/>
          <w:sz w:val="18"/>
          <w:szCs w:val="18"/>
        </w:rPr>
      </w:pPr>
    </w:p>
    <w:p w14:paraId="76581544" w14:textId="052066BC" w:rsidR="00D0750B" w:rsidRDefault="00D76E6A" w:rsidP="00C40169">
      <w:pPr>
        <w:spacing w:after="0"/>
        <w:jc w:val="both"/>
        <w:rPr>
          <w:rFonts w:ascii="Times New Roman" w:hAnsi="Times New Roman"/>
          <w:sz w:val="26"/>
          <w:szCs w:val="26"/>
        </w:rPr>
      </w:pPr>
      <w:r w:rsidRPr="001A0382">
        <w:rPr>
          <w:rFonts w:ascii="Times New Roman" w:hAnsi="Times New Roman"/>
          <w:sz w:val="26"/>
          <w:szCs w:val="26"/>
        </w:rPr>
        <w:t>The Guidelines for Promotions of Academic Staff</w:t>
      </w:r>
      <w:r w:rsidR="00860802" w:rsidRPr="001A0382">
        <w:rPr>
          <w:rFonts w:ascii="Times New Roman" w:hAnsi="Times New Roman"/>
          <w:sz w:val="26"/>
          <w:szCs w:val="26"/>
        </w:rPr>
        <w:t xml:space="preserve"> with Promotion CV Format</w:t>
      </w:r>
      <w:r w:rsidRPr="001A0382">
        <w:rPr>
          <w:rFonts w:ascii="Times New Roman" w:hAnsi="Times New Roman"/>
          <w:sz w:val="26"/>
          <w:szCs w:val="26"/>
        </w:rPr>
        <w:t xml:space="preserve"> can be</w:t>
      </w:r>
      <w:r w:rsidR="00E657EF" w:rsidRPr="001A0382">
        <w:rPr>
          <w:rFonts w:ascii="Times New Roman" w:hAnsi="Times New Roman"/>
          <w:sz w:val="26"/>
          <w:szCs w:val="26"/>
        </w:rPr>
        <w:t xml:space="preserve"> accessed at </w:t>
      </w:r>
      <w:hyperlink r:id="rId6" w:history="1">
        <w:r w:rsidR="00E657EF" w:rsidRPr="001A0382">
          <w:rPr>
            <w:rStyle w:val="Hyperlink"/>
            <w:rFonts w:ascii="Times New Roman" w:hAnsi="Times New Roman"/>
            <w:sz w:val="26"/>
            <w:szCs w:val="26"/>
            <w:u w:val="none"/>
          </w:rPr>
          <w:t>https://achievers.edu.ng/promotionguidelines-2026</w:t>
        </w:r>
      </w:hyperlink>
      <w:r w:rsidR="00E657EF" w:rsidRPr="001A0382">
        <w:rPr>
          <w:rFonts w:ascii="Times New Roman" w:hAnsi="Times New Roman"/>
          <w:sz w:val="26"/>
          <w:szCs w:val="26"/>
        </w:rPr>
        <w:t xml:space="preserve"> or </w:t>
      </w:r>
      <w:r w:rsidR="004B0131">
        <w:rPr>
          <w:rFonts w:ascii="Times New Roman" w:hAnsi="Times New Roman"/>
          <w:sz w:val="26"/>
          <w:szCs w:val="26"/>
        </w:rPr>
        <w:t>at</w:t>
      </w:r>
      <w:r w:rsidR="00E657EF" w:rsidRPr="001A0382">
        <w:rPr>
          <w:rFonts w:ascii="Times New Roman" w:hAnsi="Times New Roman"/>
          <w:sz w:val="26"/>
          <w:szCs w:val="26"/>
        </w:rPr>
        <w:t xml:space="preserve"> the College/Faculty offices.</w:t>
      </w:r>
    </w:p>
    <w:p w14:paraId="089EEB46" w14:textId="77777777" w:rsidR="00C40169" w:rsidRPr="00D87F9E" w:rsidRDefault="00C40169" w:rsidP="00C40169">
      <w:pPr>
        <w:spacing w:after="0"/>
        <w:jc w:val="both"/>
        <w:rPr>
          <w:rFonts w:ascii="Times New Roman" w:hAnsi="Times New Roman"/>
          <w:sz w:val="18"/>
          <w:szCs w:val="18"/>
        </w:rPr>
      </w:pPr>
    </w:p>
    <w:p w14:paraId="2C34BD60" w14:textId="04BA926A" w:rsidR="00D0750B" w:rsidRDefault="00D76E6A" w:rsidP="00C40169">
      <w:pPr>
        <w:spacing w:after="0"/>
        <w:jc w:val="both"/>
        <w:rPr>
          <w:rFonts w:ascii="Times New Roman" w:hAnsi="Times New Roman"/>
          <w:bCs/>
          <w:sz w:val="26"/>
          <w:szCs w:val="26"/>
        </w:rPr>
      </w:pPr>
      <w:r w:rsidRPr="001A0382">
        <w:rPr>
          <w:rFonts w:ascii="Times New Roman" w:hAnsi="Times New Roman"/>
          <w:sz w:val="26"/>
          <w:szCs w:val="26"/>
        </w:rPr>
        <w:t xml:space="preserve">In the case of recommendations for Readership or Professorship, </w:t>
      </w:r>
      <w:r w:rsidR="004B0131">
        <w:rPr>
          <w:rFonts w:ascii="Times New Roman" w:hAnsi="Times New Roman"/>
          <w:sz w:val="26"/>
          <w:szCs w:val="26"/>
        </w:rPr>
        <w:t>College/</w:t>
      </w:r>
      <w:r w:rsidR="002E04FF">
        <w:rPr>
          <w:rFonts w:ascii="Times New Roman" w:hAnsi="Times New Roman"/>
          <w:sz w:val="26"/>
          <w:szCs w:val="26"/>
        </w:rPr>
        <w:t xml:space="preserve">Faculty </w:t>
      </w:r>
      <w:r w:rsidRPr="001A0382">
        <w:rPr>
          <w:rFonts w:ascii="Times New Roman" w:hAnsi="Times New Roman"/>
          <w:sz w:val="26"/>
          <w:szCs w:val="26"/>
        </w:rPr>
        <w:t>Ap</w:t>
      </w:r>
      <w:r w:rsidR="008C03DA" w:rsidRPr="001A0382">
        <w:rPr>
          <w:rFonts w:ascii="Times New Roman" w:hAnsi="Times New Roman"/>
          <w:sz w:val="26"/>
          <w:szCs w:val="26"/>
        </w:rPr>
        <w:t>pointments and Promotions (</w:t>
      </w:r>
      <w:r w:rsidR="00E657EF" w:rsidRPr="001A0382">
        <w:rPr>
          <w:rFonts w:ascii="Times New Roman" w:hAnsi="Times New Roman"/>
          <w:sz w:val="26"/>
          <w:szCs w:val="26"/>
        </w:rPr>
        <w:t>A&amp;</w:t>
      </w:r>
      <w:r w:rsidRPr="001A0382">
        <w:rPr>
          <w:rFonts w:ascii="Times New Roman" w:hAnsi="Times New Roman"/>
          <w:sz w:val="26"/>
          <w:szCs w:val="26"/>
        </w:rPr>
        <w:t>P</w:t>
      </w:r>
      <w:r w:rsidR="00975E14">
        <w:rPr>
          <w:rFonts w:ascii="Times New Roman" w:hAnsi="Times New Roman"/>
          <w:sz w:val="26"/>
          <w:szCs w:val="26"/>
        </w:rPr>
        <w:t xml:space="preserve">) </w:t>
      </w:r>
      <w:r w:rsidR="00112F34">
        <w:rPr>
          <w:rFonts w:ascii="Times New Roman" w:hAnsi="Times New Roman"/>
          <w:sz w:val="26"/>
          <w:szCs w:val="26"/>
        </w:rPr>
        <w:t>Committee</w:t>
      </w:r>
      <w:r w:rsidR="00BA5B21" w:rsidRPr="001A0382">
        <w:rPr>
          <w:rFonts w:ascii="Times New Roman" w:hAnsi="Times New Roman"/>
          <w:b/>
          <w:sz w:val="26"/>
          <w:szCs w:val="26"/>
        </w:rPr>
        <w:t xml:space="preserve"> </w:t>
      </w:r>
      <w:r w:rsidR="00975E14">
        <w:rPr>
          <w:rFonts w:ascii="Times New Roman" w:hAnsi="Times New Roman"/>
          <w:bCs/>
          <w:sz w:val="26"/>
          <w:szCs w:val="26"/>
        </w:rPr>
        <w:t>shall meet under the chairmanship of the Provost/Dean to review the candidates</w:t>
      </w:r>
      <w:r w:rsidR="00AB767F">
        <w:rPr>
          <w:rFonts w:ascii="Times New Roman" w:hAnsi="Times New Roman"/>
          <w:bCs/>
          <w:sz w:val="26"/>
          <w:szCs w:val="26"/>
        </w:rPr>
        <w:t>’ papers</w:t>
      </w:r>
      <w:r w:rsidR="005E4F9B">
        <w:rPr>
          <w:rFonts w:ascii="Times New Roman" w:hAnsi="Times New Roman"/>
          <w:bCs/>
          <w:sz w:val="26"/>
          <w:szCs w:val="26"/>
        </w:rPr>
        <w:t>.</w:t>
      </w:r>
      <w:r w:rsidR="00076C6B">
        <w:rPr>
          <w:rFonts w:ascii="Times New Roman" w:hAnsi="Times New Roman"/>
          <w:bCs/>
          <w:sz w:val="26"/>
          <w:szCs w:val="26"/>
        </w:rPr>
        <w:t xml:space="preserve"> </w:t>
      </w:r>
      <w:r w:rsidR="00112F34">
        <w:rPr>
          <w:rFonts w:ascii="Times New Roman" w:hAnsi="Times New Roman"/>
          <w:bCs/>
          <w:sz w:val="26"/>
          <w:szCs w:val="26"/>
        </w:rPr>
        <w:t xml:space="preserve">Please note that an </w:t>
      </w:r>
      <w:r w:rsidR="00B0295D" w:rsidRPr="00C15561">
        <w:rPr>
          <w:rFonts w:ascii="Times New Roman" w:hAnsi="Times New Roman"/>
          <w:bCs/>
          <w:sz w:val="26"/>
          <w:szCs w:val="26"/>
        </w:rPr>
        <w:t xml:space="preserve">A&amp;P </w:t>
      </w:r>
      <w:r w:rsidR="00112F34">
        <w:rPr>
          <w:rFonts w:ascii="Times New Roman" w:hAnsi="Times New Roman"/>
          <w:bCs/>
          <w:sz w:val="26"/>
          <w:szCs w:val="26"/>
        </w:rPr>
        <w:t>Committee</w:t>
      </w:r>
      <w:r w:rsidR="00C15561" w:rsidRPr="00C15561">
        <w:rPr>
          <w:rFonts w:ascii="Times New Roman" w:hAnsi="Times New Roman"/>
          <w:bCs/>
          <w:sz w:val="26"/>
          <w:szCs w:val="26"/>
        </w:rPr>
        <w:t xml:space="preserve"> </w:t>
      </w:r>
      <w:r w:rsidR="005E4F9B">
        <w:rPr>
          <w:rFonts w:ascii="Times New Roman" w:hAnsi="Times New Roman"/>
          <w:bCs/>
          <w:sz w:val="26"/>
          <w:szCs w:val="26"/>
        </w:rPr>
        <w:t xml:space="preserve">at the College/Faculty level shall comprise all </w:t>
      </w:r>
      <w:r w:rsidR="00076C6B">
        <w:rPr>
          <w:rFonts w:ascii="Times New Roman" w:hAnsi="Times New Roman"/>
          <w:bCs/>
          <w:sz w:val="26"/>
          <w:szCs w:val="26"/>
        </w:rPr>
        <w:t xml:space="preserve">senior lecturers </w:t>
      </w:r>
      <w:r w:rsidR="005E4F9B">
        <w:rPr>
          <w:rFonts w:ascii="Times New Roman" w:hAnsi="Times New Roman"/>
          <w:bCs/>
          <w:sz w:val="26"/>
          <w:szCs w:val="26"/>
        </w:rPr>
        <w:t>in the College/Faculty (Senior Lecturer, Reader and Professor)</w:t>
      </w:r>
      <w:r w:rsidR="00EF7959">
        <w:rPr>
          <w:rFonts w:ascii="Times New Roman" w:hAnsi="Times New Roman"/>
          <w:bCs/>
          <w:sz w:val="26"/>
          <w:szCs w:val="26"/>
        </w:rPr>
        <w:t>.</w:t>
      </w:r>
    </w:p>
    <w:p w14:paraId="1E6C52C2" w14:textId="77777777" w:rsidR="00EF7959" w:rsidRDefault="00EF7959" w:rsidP="00C40169">
      <w:pPr>
        <w:spacing w:after="0"/>
        <w:jc w:val="both"/>
        <w:rPr>
          <w:rFonts w:ascii="Times New Roman" w:hAnsi="Times New Roman"/>
          <w:bCs/>
          <w:sz w:val="26"/>
          <w:szCs w:val="26"/>
        </w:rPr>
      </w:pPr>
    </w:p>
    <w:p w14:paraId="27032DDC" w14:textId="048FA90E" w:rsidR="00D0750B" w:rsidRDefault="00D76E6A" w:rsidP="00C40169">
      <w:pPr>
        <w:spacing w:after="0"/>
        <w:jc w:val="both"/>
        <w:rPr>
          <w:rFonts w:ascii="Times New Roman" w:hAnsi="Times New Roman"/>
          <w:sz w:val="26"/>
          <w:szCs w:val="26"/>
        </w:rPr>
      </w:pPr>
      <w:r w:rsidRPr="001A0382">
        <w:rPr>
          <w:rFonts w:ascii="Times New Roman" w:hAnsi="Times New Roman"/>
          <w:sz w:val="26"/>
          <w:szCs w:val="26"/>
        </w:rPr>
        <w:t>Where publications are cited</w:t>
      </w:r>
      <w:r w:rsidR="00EF7959">
        <w:rPr>
          <w:rFonts w:ascii="Times New Roman" w:hAnsi="Times New Roman"/>
          <w:sz w:val="26"/>
          <w:szCs w:val="26"/>
        </w:rPr>
        <w:t>,</w:t>
      </w:r>
      <w:r w:rsidRPr="001A0382">
        <w:rPr>
          <w:rFonts w:ascii="Times New Roman" w:hAnsi="Times New Roman"/>
          <w:sz w:val="26"/>
          <w:szCs w:val="26"/>
        </w:rPr>
        <w:t xml:space="preserve"> the </w:t>
      </w:r>
      <w:r w:rsidR="00B0295D" w:rsidRPr="001A0382">
        <w:rPr>
          <w:rFonts w:ascii="Times New Roman" w:hAnsi="Times New Roman"/>
          <w:sz w:val="26"/>
          <w:szCs w:val="26"/>
        </w:rPr>
        <w:t xml:space="preserve">A&amp;P </w:t>
      </w:r>
      <w:r w:rsidR="00112F34">
        <w:rPr>
          <w:rFonts w:ascii="Times New Roman" w:hAnsi="Times New Roman"/>
          <w:sz w:val="26"/>
          <w:szCs w:val="26"/>
        </w:rPr>
        <w:t>Committee</w:t>
      </w:r>
      <w:r w:rsidRPr="001A0382">
        <w:rPr>
          <w:rFonts w:ascii="Times New Roman" w:hAnsi="Times New Roman"/>
          <w:sz w:val="26"/>
          <w:szCs w:val="26"/>
        </w:rPr>
        <w:t xml:space="preserve">, in making the recommendation, shall include </w:t>
      </w:r>
      <w:r w:rsidR="00EF7959">
        <w:rPr>
          <w:rFonts w:ascii="Times New Roman" w:hAnsi="Times New Roman"/>
          <w:sz w:val="26"/>
          <w:szCs w:val="26"/>
        </w:rPr>
        <w:t>a careful review</w:t>
      </w:r>
      <w:r w:rsidRPr="001A0382">
        <w:rPr>
          <w:rFonts w:ascii="Times New Roman" w:hAnsi="Times New Roman"/>
          <w:sz w:val="26"/>
          <w:szCs w:val="26"/>
        </w:rPr>
        <w:t xml:space="preserve"> of those publications. Both authorship and percentage contribution </w:t>
      </w:r>
      <w:r w:rsidRPr="001A0382">
        <w:rPr>
          <w:rFonts w:ascii="Times New Roman" w:hAnsi="Times New Roman"/>
          <w:sz w:val="26"/>
          <w:szCs w:val="26"/>
        </w:rPr>
        <w:lastRenderedPageBreak/>
        <w:t>to every publication should be specified. To claim authorship means being able to defend publicly the intellectual contents of the publication(s) under reference i.e. having full knowledge of the works one claims to have co-authored.</w:t>
      </w:r>
    </w:p>
    <w:p w14:paraId="052E16FC" w14:textId="77777777" w:rsidR="00C40169" w:rsidRPr="00D87F9E" w:rsidRDefault="00C40169" w:rsidP="00C40169">
      <w:pPr>
        <w:spacing w:after="0"/>
        <w:jc w:val="both"/>
        <w:rPr>
          <w:rFonts w:ascii="Times New Roman" w:hAnsi="Times New Roman"/>
          <w:sz w:val="18"/>
          <w:szCs w:val="18"/>
        </w:rPr>
      </w:pPr>
    </w:p>
    <w:p w14:paraId="40032777" w14:textId="10AA40ED" w:rsidR="008338C0" w:rsidRDefault="00D76E6A" w:rsidP="00C40169">
      <w:pPr>
        <w:spacing w:after="0"/>
        <w:jc w:val="both"/>
        <w:rPr>
          <w:rFonts w:ascii="Times New Roman" w:hAnsi="Times New Roman"/>
          <w:sz w:val="26"/>
          <w:szCs w:val="26"/>
        </w:rPr>
      </w:pPr>
      <w:r w:rsidRPr="001A0382">
        <w:rPr>
          <w:rFonts w:ascii="Times New Roman" w:hAnsi="Times New Roman"/>
          <w:sz w:val="26"/>
          <w:szCs w:val="26"/>
        </w:rPr>
        <w:t>Kindly note that CVs</w:t>
      </w:r>
      <w:r w:rsidR="003747BC" w:rsidRPr="001A0382">
        <w:rPr>
          <w:rFonts w:ascii="Times New Roman" w:hAnsi="Times New Roman"/>
          <w:sz w:val="26"/>
          <w:szCs w:val="26"/>
        </w:rPr>
        <w:t>,</w:t>
      </w:r>
      <w:r w:rsidRPr="001A0382">
        <w:rPr>
          <w:rFonts w:ascii="Times New Roman" w:hAnsi="Times New Roman"/>
          <w:sz w:val="26"/>
          <w:szCs w:val="26"/>
        </w:rPr>
        <w:t xml:space="preserve"> which are not in conformity with</w:t>
      </w:r>
      <w:r w:rsidR="00C15561">
        <w:rPr>
          <w:rFonts w:ascii="Times New Roman" w:hAnsi="Times New Roman"/>
          <w:sz w:val="26"/>
          <w:szCs w:val="26"/>
        </w:rPr>
        <w:t xml:space="preserve"> the approved</w:t>
      </w:r>
      <w:r w:rsidRPr="001A0382">
        <w:rPr>
          <w:rFonts w:ascii="Times New Roman" w:hAnsi="Times New Roman"/>
          <w:sz w:val="26"/>
          <w:szCs w:val="26"/>
        </w:rPr>
        <w:t xml:space="preserve"> </w:t>
      </w:r>
      <w:r w:rsidR="00B0295D" w:rsidRPr="001A0382">
        <w:rPr>
          <w:rFonts w:ascii="Times New Roman" w:hAnsi="Times New Roman"/>
          <w:sz w:val="26"/>
          <w:szCs w:val="26"/>
        </w:rPr>
        <w:t xml:space="preserve">Promotion CV Format </w:t>
      </w:r>
      <w:r w:rsidRPr="001A0382">
        <w:rPr>
          <w:rFonts w:ascii="Times New Roman" w:hAnsi="Times New Roman"/>
          <w:sz w:val="26"/>
          <w:szCs w:val="26"/>
        </w:rPr>
        <w:t>(</w:t>
      </w:r>
      <w:r w:rsidRPr="001A0382">
        <w:rPr>
          <w:rFonts w:ascii="Times New Roman" w:hAnsi="Times New Roman"/>
          <w:i/>
          <w:sz w:val="26"/>
          <w:szCs w:val="26"/>
        </w:rPr>
        <w:t>see first attachment to the Promotion Guidelines)</w:t>
      </w:r>
      <w:r w:rsidR="00D64B8A" w:rsidRPr="001A0382">
        <w:rPr>
          <w:rFonts w:ascii="Times New Roman" w:hAnsi="Times New Roman"/>
          <w:i/>
          <w:sz w:val="26"/>
          <w:szCs w:val="26"/>
        </w:rPr>
        <w:t>,</w:t>
      </w:r>
      <w:r w:rsidRPr="001A0382">
        <w:rPr>
          <w:rFonts w:ascii="Times New Roman" w:hAnsi="Times New Roman"/>
          <w:sz w:val="26"/>
          <w:szCs w:val="26"/>
        </w:rPr>
        <w:t xml:space="preserve"> will be rejected. All publications cited in the CV, together with letters of acceptance in respect of papers already accepted for publication,</w:t>
      </w:r>
      <w:r w:rsidR="00C15561">
        <w:rPr>
          <w:rFonts w:ascii="Times New Roman" w:hAnsi="Times New Roman"/>
          <w:sz w:val="26"/>
          <w:szCs w:val="26"/>
        </w:rPr>
        <w:t xml:space="preserve"> in the year of promotion</w:t>
      </w:r>
      <w:r w:rsidRPr="001A0382">
        <w:rPr>
          <w:rFonts w:ascii="Times New Roman" w:hAnsi="Times New Roman"/>
          <w:sz w:val="26"/>
          <w:szCs w:val="26"/>
        </w:rPr>
        <w:t xml:space="preserve"> should be deposited with respective Faculty Officers.</w:t>
      </w:r>
    </w:p>
    <w:p w14:paraId="36EE55D8" w14:textId="77777777" w:rsidR="00241FC3" w:rsidRDefault="00241FC3" w:rsidP="00C40169">
      <w:pPr>
        <w:spacing w:after="0"/>
        <w:jc w:val="both"/>
        <w:rPr>
          <w:rFonts w:ascii="Times New Roman" w:hAnsi="Times New Roman"/>
          <w:sz w:val="26"/>
          <w:szCs w:val="26"/>
        </w:rPr>
      </w:pPr>
    </w:p>
    <w:p w14:paraId="70600BAB" w14:textId="299A25C2" w:rsidR="00241FC3" w:rsidRDefault="00241FC3" w:rsidP="00C40169">
      <w:pPr>
        <w:spacing w:after="0"/>
        <w:jc w:val="both"/>
        <w:rPr>
          <w:rFonts w:ascii="Times New Roman" w:hAnsi="Times New Roman"/>
          <w:b/>
          <w:sz w:val="26"/>
          <w:szCs w:val="26"/>
        </w:rPr>
      </w:pPr>
      <w:r w:rsidRPr="00241FC3">
        <w:rPr>
          <w:rFonts w:ascii="Times New Roman" w:hAnsi="Times New Roman"/>
          <w:b/>
          <w:sz w:val="26"/>
          <w:szCs w:val="26"/>
        </w:rPr>
        <w:t xml:space="preserve">2025/2026 PROMOTION EXERCISE </w:t>
      </w:r>
      <w:r w:rsidR="009D1C71">
        <w:rPr>
          <w:rFonts w:ascii="Times New Roman" w:hAnsi="Times New Roman"/>
          <w:b/>
          <w:sz w:val="26"/>
          <w:szCs w:val="26"/>
        </w:rPr>
        <w:t>TIMETABLE</w:t>
      </w:r>
    </w:p>
    <w:p w14:paraId="7D64A333" w14:textId="474BB88B" w:rsidR="00241FC3" w:rsidRPr="00241FC3" w:rsidRDefault="00241FC3" w:rsidP="00241FC3">
      <w:pPr>
        <w:pStyle w:val="ListParagraph"/>
        <w:numPr>
          <w:ilvl w:val="0"/>
          <w:numId w:val="1"/>
        </w:numPr>
        <w:spacing w:after="0"/>
        <w:jc w:val="both"/>
        <w:rPr>
          <w:rFonts w:ascii="Times New Roman" w:hAnsi="Times New Roman"/>
          <w:b/>
          <w:sz w:val="26"/>
          <w:szCs w:val="26"/>
        </w:rPr>
      </w:pPr>
      <w:r w:rsidRPr="00241FC3">
        <w:rPr>
          <w:rFonts w:ascii="Times New Roman" w:hAnsi="Times New Roman"/>
          <w:b/>
          <w:sz w:val="26"/>
          <w:szCs w:val="26"/>
        </w:rPr>
        <w:t xml:space="preserve">Collection and Submission of Annual Staff Appraisal Forms – </w:t>
      </w:r>
      <w:r w:rsidRPr="00241FC3">
        <w:rPr>
          <w:rFonts w:ascii="Times New Roman" w:hAnsi="Times New Roman"/>
          <w:sz w:val="26"/>
          <w:szCs w:val="26"/>
        </w:rPr>
        <w:t>11th to 15th May, 2026</w:t>
      </w:r>
      <w:r w:rsidR="00081C72">
        <w:rPr>
          <w:rFonts w:ascii="Times New Roman" w:hAnsi="Times New Roman"/>
          <w:sz w:val="26"/>
          <w:szCs w:val="26"/>
        </w:rPr>
        <w:t>.</w:t>
      </w:r>
    </w:p>
    <w:p w14:paraId="0F36E068" w14:textId="16552893" w:rsidR="00081C72" w:rsidRDefault="00241FC3" w:rsidP="00241FC3">
      <w:pPr>
        <w:pStyle w:val="ListParagraph"/>
        <w:numPr>
          <w:ilvl w:val="0"/>
          <w:numId w:val="1"/>
        </w:numPr>
        <w:spacing w:after="0"/>
        <w:jc w:val="both"/>
        <w:rPr>
          <w:rFonts w:ascii="Times New Roman" w:hAnsi="Times New Roman"/>
          <w:sz w:val="26"/>
          <w:szCs w:val="26"/>
        </w:rPr>
      </w:pPr>
      <w:r w:rsidRPr="00081C72">
        <w:rPr>
          <w:rFonts w:ascii="Times New Roman" w:hAnsi="Times New Roman"/>
          <w:b/>
          <w:sz w:val="26"/>
          <w:szCs w:val="26"/>
        </w:rPr>
        <w:t>Consideration of th</w:t>
      </w:r>
      <w:r w:rsidR="008579F0" w:rsidRPr="00081C72">
        <w:rPr>
          <w:rFonts w:ascii="Times New Roman" w:hAnsi="Times New Roman"/>
          <w:b/>
          <w:sz w:val="26"/>
          <w:szCs w:val="26"/>
        </w:rPr>
        <w:t xml:space="preserve">e Appraisal Forms by the </w:t>
      </w:r>
      <w:r w:rsidR="00B2575E" w:rsidRPr="00081C72">
        <w:rPr>
          <w:rFonts w:ascii="Times New Roman" w:hAnsi="Times New Roman"/>
          <w:b/>
          <w:sz w:val="26"/>
          <w:szCs w:val="26"/>
        </w:rPr>
        <w:t>College/</w:t>
      </w:r>
      <w:r w:rsidR="008579F0" w:rsidRPr="00081C72">
        <w:rPr>
          <w:rFonts w:ascii="Times New Roman" w:hAnsi="Times New Roman"/>
          <w:b/>
          <w:sz w:val="26"/>
          <w:szCs w:val="26"/>
        </w:rPr>
        <w:t>Facult</w:t>
      </w:r>
      <w:r w:rsidR="00081C72" w:rsidRPr="00081C72">
        <w:rPr>
          <w:rFonts w:ascii="Times New Roman" w:hAnsi="Times New Roman"/>
          <w:b/>
          <w:sz w:val="26"/>
          <w:szCs w:val="26"/>
        </w:rPr>
        <w:t>y</w:t>
      </w:r>
      <w:r w:rsidRPr="00081C72">
        <w:rPr>
          <w:rFonts w:ascii="Times New Roman" w:hAnsi="Times New Roman"/>
          <w:b/>
          <w:sz w:val="26"/>
          <w:szCs w:val="26"/>
        </w:rPr>
        <w:t xml:space="preserve"> A&amp;P </w:t>
      </w:r>
      <w:r w:rsidR="00112F34" w:rsidRPr="00081C72">
        <w:rPr>
          <w:rFonts w:ascii="Times New Roman" w:hAnsi="Times New Roman"/>
          <w:b/>
          <w:sz w:val="26"/>
          <w:szCs w:val="26"/>
        </w:rPr>
        <w:t>Committee</w:t>
      </w:r>
      <w:r w:rsidRPr="00081C72">
        <w:rPr>
          <w:rFonts w:ascii="Times New Roman" w:hAnsi="Times New Roman"/>
          <w:b/>
          <w:sz w:val="26"/>
          <w:szCs w:val="26"/>
        </w:rPr>
        <w:t xml:space="preserve"> – </w:t>
      </w:r>
      <w:r w:rsidRPr="00081C72">
        <w:rPr>
          <w:rFonts w:ascii="Times New Roman" w:hAnsi="Times New Roman"/>
          <w:sz w:val="26"/>
          <w:szCs w:val="26"/>
        </w:rPr>
        <w:t>18th May to 22nd May, 2026</w:t>
      </w:r>
      <w:r w:rsidR="00081C72" w:rsidRPr="00081C72">
        <w:rPr>
          <w:rFonts w:ascii="Times New Roman" w:hAnsi="Times New Roman"/>
          <w:sz w:val="26"/>
          <w:szCs w:val="26"/>
        </w:rPr>
        <w:t>.</w:t>
      </w:r>
    </w:p>
    <w:p w14:paraId="467339BA" w14:textId="5C024281" w:rsidR="00241FC3" w:rsidRPr="00081C72" w:rsidRDefault="00241FC3" w:rsidP="00241FC3">
      <w:pPr>
        <w:pStyle w:val="ListParagraph"/>
        <w:numPr>
          <w:ilvl w:val="0"/>
          <w:numId w:val="1"/>
        </w:numPr>
        <w:spacing w:after="0"/>
        <w:jc w:val="both"/>
        <w:rPr>
          <w:rFonts w:ascii="Times New Roman" w:hAnsi="Times New Roman"/>
          <w:sz w:val="26"/>
          <w:szCs w:val="26"/>
        </w:rPr>
      </w:pPr>
      <w:r w:rsidRPr="00081C72">
        <w:rPr>
          <w:rFonts w:ascii="Times New Roman" w:hAnsi="Times New Roman"/>
          <w:b/>
          <w:sz w:val="26"/>
          <w:szCs w:val="26"/>
        </w:rPr>
        <w:t xml:space="preserve">Submission of the Recommendations of </w:t>
      </w:r>
      <w:r w:rsidR="00B2575E" w:rsidRPr="00081C72">
        <w:rPr>
          <w:rFonts w:ascii="Times New Roman" w:hAnsi="Times New Roman"/>
          <w:b/>
          <w:sz w:val="26"/>
          <w:szCs w:val="26"/>
        </w:rPr>
        <w:t>College/</w:t>
      </w:r>
      <w:r w:rsidR="008579F0" w:rsidRPr="00081C72">
        <w:rPr>
          <w:rFonts w:ascii="Times New Roman" w:hAnsi="Times New Roman"/>
          <w:b/>
          <w:sz w:val="26"/>
          <w:szCs w:val="26"/>
        </w:rPr>
        <w:t>Facult</w:t>
      </w:r>
      <w:r w:rsidR="00081C72" w:rsidRPr="00081C72">
        <w:rPr>
          <w:rFonts w:ascii="Times New Roman" w:hAnsi="Times New Roman"/>
          <w:b/>
          <w:sz w:val="26"/>
          <w:szCs w:val="26"/>
        </w:rPr>
        <w:t>y</w:t>
      </w:r>
      <w:r w:rsidR="008579F0" w:rsidRPr="00081C72">
        <w:rPr>
          <w:rFonts w:ascii="Times New Roman" w:hAnsi="Times New Roman"/>
          <w:b/>
          <w:sz w:val="26"/>
          <w:szCs w:val="26"/>
        </w:rPr>
        <w:t xml:space="preserve"> A&amp;P Committee</w:t>
      </w:r>
      <w:r w:rsidR="00081C72" w:rsidRPr="00081C72">
        <w:rPr>
          <w:rFonts w:ascii="Times New Roman" w:hAnsi="Times New Roman"/>
          <w:b/>
          <w:sz w:val="26"/>
          <w:szCs w:val="26"/>
        </w:rPr>
        <w:t>s</w:t>
      </w:r>
      <w:r w:rsidRPr="00081C72">
        <w:rPr>
          <w:rFonts w:ascii="Times New Roman" w:hAnsi="Times New Roman"/>
          <w:b/>
          <w:sz w:val="26"/>
          <w:szCs w:val="26"/>
        </w:rPr>
        <w:t xml:space="preserve"> to the Registrar -</w:t>
      </w:r>
      <w:r w:rsidR="00B2575E" w:rsidRPr="00081C72">
        <w:rPr>
          <w:rFonts w:ascii="Times New Roman" w:hAnsi="Times New Roman"/>
          <w:b/>
          <w:sz w:val="26"/>
          <w:szCs w:val="26"/>
        </w:rPr>
        <w:t xml:space="preserve"> </w:t>
      </w:r>
      <w:r w:rsidR="00B2575E" w:rsidRPr="00081C72">
        <w:rPr>
          <w:rFonts w:ascii="Times New Roman" w:hAnsi="Times New Roman"/>
          <w:sz w:val="26"/>
          <w:szCs w:val="26"/>
        </w:rPr>
        <w:t>1st</w:t>
      </w:r>
      <w:r w:rsidR="009D1C71" w:rsidRPr="00081C72">
        <w:rPr>
          <w:rFonts w:ascii="Times New Roman" w:hAnsi="Times New Roman"/>
          <w:sz w:val="26"/>
          <w:szCs w:val="26"/>
        </w:rPr>
        <w:t xml:space="preserve"> - </w:t>
      </w:r>
      <w:r w:rsidR="00B2575E" w:rsidRPr="00081C72">
        <w:rPr>
          <w:rFonts w:ascii="Times New Roman" w:hAnsi="Times New Roman"/>
          <w:sz w:val="26"/>
          <w:szCs w:val="26"/>
        </w:rPr>
        <w:t>5</w:t>
      </w:r>
      <w:r w:rsidR="009D1C71" w:rsidRPr="00081C72">
        <w:rPr>
          <w:rFonts w:ascii="Times New Roman" w:hAnsi="Times New Roman"/>
          <w:sz w:val="26"/>
          <w:szCs w:val="26"/>
        </w:rPr>
        <w:t xml:space="preserve">th </w:t>
      </w:r>
      <w:r w:rsidR="00FE4AFC">
        <w:rPr>
          <w:rFonts w:ascii="Times New Roman" w:hAnsi="Times New Roman"/>
          <w:sz w:val="26"/>
          <w:szCs w:val="26"/>
        </w:rPr>
        <w:t>June</w:t>
      </w:r>
      <w:r w:rsidR="009D1C71" w:rsidRPr="00081C72">
        <w:rPr>
          <w:rFonts w:ascii="Times New Roman" w:hAnsi="Times New Roman"/>
          <w:sz w:val="26"/>
          <w:szCs w:val="26"/>
        </w:rPr>
        <w:t>, 2026</w:t>
      </w:r>
      <w:r w:rsidR="00081C72" w:rsidRPr="00081C72">
        <w:rPr>
          <w:rFonts w:ascii="Times New Roman" w:hAnsi="Times New Roman"/>
          <w:sz w:val="26"/>
          <w:szCs w:val="26"/>
        </w:rPr>
        <w:t>.</w:t>
      </w:r>
    </w:p>
    <w:p w14:paraId="692973F8" w14:textId="5DBE240E" w:rsidR="009D1C71" w:rsidRDefault="00081C72" w:rsidP="00241FC3">
      <w:pPr>
        <w:pStyle w:val="ListParagraph"/>
        <w:numPr>
          <w:ilvl w:val="0"/>
          <w:numId w:val="1"/>
        </w:numPr>
        <w:spacing w:after="0"/>
        <w:jc w:val="both"/>
        <w:rPr>
          <w:rFonts w:ascii="Times New Roman" w:hAnsi="Times New Roman"/>
          <w:sz w:val="26"/>
          <w:szCs w:val="26"/>
        </w:rPr>
      </w:pPr>
      <w:r>
        <w:rPr>
          <w:rFonts w:ascii="Times New Roman" w:hAnsi="Times New Roman"/>
          <w:b/>
          <w:sz w:val="26"/>
          <w:szCs w:val="26"/>
        </w:rPr>
        <w:t xml:space="preserve">Consideration by </w:t>
      </w:r>
      <w:r w:rsidR="009D1C71" w:rsidRPr="009D1C71">
        <w:rPr>
          <w:rFonts w:ascii="Times New Roman" w:hAnsi="Times New Roman"/>
          <w:b/>
          <w:sz w:val="26"/>
          <w:szCs w:val="26"/>
        </w:rPr>
        <w:t xml:space="preserve">Central A &amp; P </w:t>
      </w:r>
      <w:r>
        <w:rPr>
          <w:rFonts w:ascii="Times New Roman" w:hAnsi="Times New Roman"/>
          <w:b/>
          <w:sz w:val="26"/>
          <w:szCs w:val="26"/>
        </w:rPr>
        <w:t xml:space="preserve">Management </w:t>
      </w:r>
      <w:r w:rsidR="008579F0">
        <w:rPr>
          <w:rFonts w:ascii="Times New Roman" w:hAnsi="Times New Roman"/>
          <w:b/>
          <w:sz w:val="26"/>
          <w:szCs w:val="26"/>
        </w:rPr>
        <w:t xml:space="preserve">Committee </w:t>
      </w:r>
      <w:r w:rsidR="009D1C71">
        <w:rPr>
          <w:rFonts w:ascii="Times New Roman" w:hAnsi="Times New Roman"/>
          <w:b/>
          <w:sz w:val="26"/>
          <w:szCs w:val="26"/>
        </w:rPr>
        <w:t xml:space="preserve">– </w:t>
      </w:r>
      <w:r w:rsidR="00B2575E">
        <w:rPr>
          <w:rFonts w:ascii="Times New Roman" w:hAnsi="Times New Roman"/>
          <w:sz w:val="26"/>
          <w:szCs w:val="26"/>
        </w:rPr>
        <w:t>9th</w:t>
      </w:r>
      <w:r w:rsidR="009D1C71" w:rsidRPr="009D1C71">
        <w:rPr>
          <w:rFonts w:ascii="Times New Roman" w:hAnsi="Times New Roman"/>
          <w:sz w:val="26"/>
          <w:szCs w:val="26"/>
        </w:rPr>
        <w:t xml:space="preserve"> </w:t>
      </w:r>
      <w:r>
        <w:rPr>
          <w:rFonts w:ascii="Times New Roman" w:hAnsi="Times New Roman"/>
          <w:sz w:val="26"/>
          <w:szCs w:val="26"/>
        </w:rPr>
        <w:t xml:space="preserve">– 13th </w:t>
      </w:r>
      <w:r w:rsidR="009D1C71" w:rsidRPr="009D1C71">
        <w:rPr>
          <w:rFonts w:ascii="Times New Roman" w:hAnsi="Times New Roman"/>
          <w:sz w:val="26"/>
          <w:szCs w:val="26"/>
        </w:rPr>
        <w:t>June, 2026</w:t>
      </w:r>
      <w:r>
        <w:rPr>
          <w:rFonts w:ascii="Times New Roman" w:hAnsi="Times New Roman"/>
          <w:sz w:val="26"/>
          <w:szCs w:val="26"/>
        </w:rPr>
        <w:t>.</w:t>
      </w:r>
    </w:p>
    <w:p w14:paraId="0AE917F8" w14:textId="2B9DFE5B" w:rsidR="00081C72" w:rsidRDefault="00081C72" w:rsidP="00241FC3">
      <w:pPr>
        <w:pStyle w:val="ListParagraph"/>
        <w:numPr>
          <w:ilvl w:val="0"/>
          <w:numId w:val="1"/>
        </w:numPr>
        <w:spacing w:after="0"/>
        <w:jc w:val="both"/>
        <w:rPr>
          <w:rFonts w:ascii="Times New Roman" w:hAnsi="Times New Roman"/>
          <w:sz w:val="26"/>
          <w:szCs w:val="26"/>
        </w:rPr>
      </w:pPr>
      <w:r>
        <w:rPr>
          <w:rFonts w:ascii="Times New Roman" w:hAnsi="Times New Roman"/>
          <w:b/>
          <w:sz w:val="26"/>
          <w:szCs w:val="26"/>
        </w:rPr>
        <w:t>Consideration by AP and DC Committee of Council –</w:t>
      </w:r>
      <w:r>
        <w:rPr>
          <w:rFonts w:ascii="Times New Roman" w:hAnsi="Times New Roman"/>
          <w:sz w:val="26"/>
          <w:szCs w:val="26"/>
        </w:rPr>
        <w:t xml:space="preserve"> July 2026.</w:t>
      </w:r>
    </w:p>
    <w:p w14:paraId="450882E9" w14:textId="1B4D1AAC" w:rsidR="00081C72" w:rsidRPr="009D1C71" w:rsidRDefault="00081C72" w:rsidP="00241FC3">
      <w:pPr>
        <w:pStyle w:val="ListParagraph"/>
        <w:numPr>
          <w:ilvl w:val="0"/>
          <w:numId w:val="1"/>
        </w:numPr>
        <w:spacing w:after="0"/>
        <w:jc w:val="both"/>
        <w:rPr>
          <w:rFonts w:ascii="Times New Roman" w:hAnsi="Times New Roman"/>
          <w:sz w:val="26"/>
          <w:szCs w:val="26"/>
        </w:rPr>
      </w:pPr>
      <w:r>
        <w:rPr>
          <w:rFonts w:ascii="Times New Roman" w:hAnsi="Times New Roman"/>
          <w:b/>
          <w:sz w:val="26"/>
          <w:szCs w:val="26"/>
        </w:rPr>
        <w:t>Consideration by Council –</w:t>
      </w:r>
      <w:r>
        <w:rPr>
          <w:rFonts w:ascii="Times New Roman" w:hAnsi="Times New Roman"/>
          <w:sz w:val="26"/>
          <w:szCs w:val="26"/>
        </w:rPr>
        <w:t xml:space="preserve"> July 2026.</w:t>
      </w:r>
    </w:p>
    <w:p w14:paraId="7B776FF9" w14:textId="77777777" w:rsidR="00C40169" w:rsidRPr="00D87F9E" w:rsidRDefault="00C40169" w:rsidP="00C40169">
      <w:pPr>
        <w:spacing w:after="0"/>
        <w:jc w:val="both"/>
        <w:rPr>
          <w:rFonts w:ascii="Times New Roman" w:hAnsi="Times New Roman"/>
          <w:sz w:val="18"/>
          <w:szCs w:val="18"/>
        </w:rPr>
      </w:pPr>
    </w:p>
    <w:p w14:paraId="3145E3CB" w14:textId="15E9D591" w:rsidR="008C45CB" w:rsidRPr="006662C5" w:rsidRDefault="006662C5" w:rsidP="00C40169">
      <w:pPr>
        <w:spacing w:after="0"/>
        <w:jc w:val="both"/>
        <w:rPr>
          <w:rFonts w:ascii="Times New Roman" w:hAnsi="Times New Roman"/>
          <w:b/>
          <w:sz w:val="4"/>
          <w:szCs w:val="18"/>
        </w:rPr>
      </w:pPr>
      <w:r>
        <w:rPr>
          <w:rFonts w:ascii="Times New Roman" w:hAnsi="Times New Roman"/>
          <w:b/>
          <w:sz w:val="4"/>
          <w:szCs w:val="18"/>
        </w:rPr>
        <w:t>[</w:t>
      </w:r>
    </w:p>
    <w:p w14:paraId="6140A07C" w14:textId="19EF08B8" w:rsidR="00D0750B" w:rsidRPr="001A0382" w:rsidRDefault="00D76E6A" w:rsidP="00C40169">
      <w:pPr>
        <w:spacing w:after="0"/>
        <w:jc w:val="both"/>
        <w:rPr>
          <w:rFonts w:ascii="Times New Roman" w:hAnsi="Times New Roman"/>
          <w:i/>
          <w:sz w:val="26"/>
          <w:szCs w:val="26"/>
        </w:rPr>
      </w:pPr>
      <w:r w:rsidRPr="001A0382">
        <w:rPr>
          <w:rFonts w:ascii="Times New Roman" w:hAnsi="Times New Roman"/>
          <w:sz w:val="26"/>
          <w:szCs w:val="26"/>
        </w:rPr>
        <w:t>Please be informed that all submissions should be in hard and electronic copies. The e</w:t>
      </w:r>
      <w:r w:rsidR="008338C0" w:rsidRPr="001A0382">
        <w:rPr>
          <w:rFonts w:ascii="Times New Roman" w:hAnsi="Times New Roman"/>
          <w:sz w:val="26"/>
          <w:szCs w:val="26"/>
        </w:rPr>
        <w:t xml:space="preserve">-copies should be sent to </w:t>
      </w:r>
      <w:hyperlink r:id="rId7" w:history="1">
        <w:r w:rsidR="008338C0" w:rsidRPr="001A0382">
          <w:rPr>
            <w:rStyle w:val="Hyperlink"/>
            <w:rFonts w:ascii="Times New Roman" w:hAnsi="Times New Roman"/>
            <w:i/>
            <w:sz w:val="26"/>
            <w:szCs w:val="26"/>
            <w:u w:val="none"/>
          </w:rPr>
          <w:t>registrar@achievers.edu.ng</w:t>
        </w:r>
      </w:hyperlink>
      <w:r w:rsidR="008338C0" w:rsidRPr="001A0382">
        <w:rPr>
          <w:rFonts w:ascii="Times New Roman" w:hAnsi="Times New Roman"/>
          <w:i/>
          <w:sz w:val="26"/>
          <w:szCs w:val="26"/>
        </w:rPr>
        <w:t xml:space="preserve">. </w:t>
      </w:r>
    </w:p>
    <w:p w14:paraId="22E1DC90" w14:textId="77777777" w:rsidR="00C40169" w:rsidRPr="006662C5" w:rsidRDefault="00C40169" w:rsidP="00D87F9E">
      <w:pPr>
        <w:spacing w:after="0"/>
        <w:jc w:val="both"/>
        <w:rPr>
          <w:rFonts w:ascii="Times New Roman" w:hAnsi="Times New Roman"/>
          <w:sz w:val="20"/>
          <w:szCs w:val="26"/>
        </w:rPr>
      </w:pPr>
    </w:p>
    <w:p w14:paraId="15A83FA7" w14:textId="46B2D5F8" w:rsidR="00D0750B" w:rsidRPr="001A0382" w:rsidRDefault="00D76E6A" w:rsidP="000275C1">
      <w:pPr>
        <w:jc w:val="both"/>
        <w:rPr>
          <w:rFonts w:ascii="Times New Roman" w:hAnsi="Times New Roman"/>
          <w:sz w:val="26"/>
          <w:szCs w:val="26"/>
        </w:rPr>
      </w:pPr>
      <w:r w:rsidRPr="001A0382">
        <w:rPr>
          <w:rFonts w:ascii="Times New Roman" w:hAnsi="Times New Roman"/>
          <w:sz w:val="26"/>
          <w:szCs w:val="26"/>
        </w:rPr>
        <w:t>Thank you.</w:t>
      </w:r>
    </w:p>
    <w:p w14:paraId="6D1C8D02" w14:textId="77777777" w:rsidR="00F448A4" w:rsidRDefault="00F448A4" w:rsidP="008338C0">
      <w:pPr>
        <w:spacing w:after="0"/>
        <w:jc w:val="both"/>
        <w:rPr>
          <w:rFonts w:ascii="Times New Roman" w:hAnsi="Times New Roman"/>
          <w:b/>
          <w:sz w:val="26"/>
          <w:szCs w:val="26"/>
        </w:rPr>
      </w:pPr>
    </w:p>
    <w:p w14:paraId="729E9E7D" w14:textId="77777777" w:rsidR="008338C0" w:rsidRPr="001A0382" w:rsidRDefault="008338C0" w:rsidP="008338C0">
      <w:pPr>
        <w:spacing w:after="0"/>
        <w:jc w:val="both"/>
        <w:rPr>
          <w:rFonts w:ascii="Times New Roman" w:hAnsi="Times New Roman"/>
          <w:b/>
          <w:sz w:val="26"/>
          <w:szCs w:val="26"/>
        </w:rPr>
      </w:pPr>
      <w:r w:rsidRPr="001A0382">
        <w:rPr>
          <w:rFonts w:ascii="Times New Roman" w:hAnsi="Times New Roman"/>
          <w:b/>
          <w:sz w:val="26"/>
          <w:szCs w:val="26"/>
        </w:rPr>
        <w:t>Mr. S. Adebayo Olagunju</w:t>
      </w:r>
    </w:p>
    <w:p w14:paraId="4A3323C9" w14:textId="77777777" w:rsidR="00D0750B" w:rsidRPr="001A0382" w:rsidRDefault="00D76E6A" w:rsidP="008338C0">
      <w:pPr>
        <w:spacing w:after="0"/>
        <w:jc w:val="both"/>
        <w:rPr>
          <w:rFonts w:ascii="Times New Roman" w:hAnsi="Times New Roman"/>
          <w:b/>
          <w:bCs/>
          <w:i/>
          <w:iCs/>
          <w:sz w:val="26"/>
          <w:szCs w:val="26"/>
        </w:rPr>
      </w:pPr>
      <w:r w:rsidRPr="001A0382">
        <w:rPr>
          <w:rFonts w:ascii="Times New Roman" w:hAnsi="Times New Roman"/>
          <w:b/>
          <w:bCs/>
          <w:i/>
          <w:iCs/>
          <w:sz w:val="26"/>
          <w:szCs w:val="26"/>
        </w:rPr>
        <w:t xml:space="preserve">Registrar </w:t>
      </w:r>
    </w:p>
    <w:p w14:paraId="26F0B1F5" w14:textId="77777777" w:rsidR="00D0750B" w:rsidRPr="001A0382" w:rsidRDefault="00D0750B">
      <w:pPr>
        <w:rPr>
          <w:sz w:val="20"/>
          <w:szCs w:val="20"/>
        </w:rPr>
      </w:pPr>
    </w:p>
    <w:p w14:paraId="7AE7D8F8" w14:textId="77777777" w:rsidR="008C45CB" w:rsidRPr="006662C5" w:rsidRDefault="008C45CB" w:rsidP="009875EB">
      <w:pPr>
        <w:spacing w:after="0"/>
      </w:pPr>
      <w:r w:rsidRPr="006662C5">
        <w:t>CC:</w:t>
      </w:r>
    </w:p>
    <w:p w14:paraId="2B7BA18C" w14:textId="77777777" w:rsidR="008C45CB" w:rsidRPr="001A0382" w:rsidRDefault="008C45CB" w:rsidP="009875EB">
      <w:pPr>
        <w:spacing w:after="0"/>
        <w:rPr>
          <w:rFonts w:ascii="Times New Roman" w:hAnsi="Times New Roman"/>
          <w:i/>
          <w:iCs/>
        </w:rPr>
      </w:pPr>
      <w:r w:rsidRPr="001A0382">
        <w:rPr>
          <w:rFonts w:ascii="Times New Roman" w:hAnsi="Times New Roman"/>
          <w:i/>
          <w:iCs/>
        </w:rPr>
        <w:t>Ag. VC</w:t>
      </w:r>
    </w:p>
    <w:p w14:paraId="40F150A6" w14:textId="77777777" w:rsidR="008C45CB" w:rsidRPr="00807008" w:rsidRDefault="008C45CB" w:rsidP="008C45CB">
      <w:pPr>
        <w:spacing w:after="0"/>
        <w:rPr>
          <w:rFonts w:ascii="Times New Roman" w:hAnsi="Times New Roman"/>
          <w:i/>
          <w:iCs/>
        </w:rPr>
      </w:pPr>
      <w:r w:rsidRPr="00807008">
        <w:rPr>
          <w:rFonts w:ascii="Times New Roman" w:hAnsi="Times New Roman"/>
          <w:i/>
          <w:iCs/>
        </w:rPr>
        <w:t>Bursar</w:t>
      </w:r>
    </w:p>
    <w:p w14:paraId="04AFD384" w14:textId="77777777" w:rsidR="008C45CB" w:rsidRDefault="008C45CB" w:rsidP="008C45CB">
      <w:pPr>
        <w:spacing w:after="0"/>
        <w:rPr>
          <w:rFonts w:ascii="Times New Roman" w:hAnsi="Times New Roman"/>
          <w:i/>
          <w:iCs/>
        </w:rPr>
      </w:pPr>
      <w:r w:rsidRPr="00807008">
        <w:rPr>
          <w:rFonts w:ascii="Times New Roman" w:hAnsi="Times New Roman"/>
          <w:i/>
          <w:iCs/>
        </w:rPr>
        <w:t>Librarian</w:t>
      </w:r>
    </w:p>
    <w:p w14:paraId="0A9B8ACF" w14:textId="0C28D7C2" w:rsidR="006662C5" w:rsidRPr="00807008" w:rsidRDefault="006662C5" w:rsidP="008C45CB">
      <w:pPr>
        <w:spacing w:after="0"/>
        <w:rPr>
          <w:rFonts w:ascii="Times New Roman" w:hAnsi="Times New Roman"/>
          <w:i/>
          <w:iCs/>
        </w:rPr>
      </w:pPr>
      <w:r>
        <w:rPr>
          <w:rFonts w:ascii="Times New Roman" w:hAnsi="Times New Roman"/>
          <w:i/>
          <w:iCs/>
        </w:rPr>
        <w:t xml:space="preserve">GM, Achievers Ventures </w:t>
      </w:r>
    </w:p>
    <w:p w14:paraId="68520EF2" w14:textId="77777777" w:rsidR="008C45CB" w:rsidRPr="001A0382" w:rsidRDefault="008C45CB" w:rsidP="008C45CB">
      <w:pPr>
        <w:spacing w:after="0"/>
        <w:rPr>
          <w:rFonts w:ascii="Times New Roman" w:hAnsi="Times New Roman"/>
          <w:i/>
          <w:iCs/>
        </w:rPr>
      </w:pPr>
      <w:r w:rsidRPr="001A0382">
        <w:rPr>
          <w:rFonts w:ascii="Times New Roman" w:hAnsi="Times New Roman"/>
          <w:i/>
          <w:iCs/>
        </w:rPr>
        <w:t>Provosts</w:t>
      </w:r>
    </w:p>
    <w:p w14:paraId="2F144942" w14:textId="77777777" w:rsidR="008C45CB" w:rsidRPr="001A0382" w:rsidRDefault="008C45CB" w:rsidP="008C45CB">
      <w:pPr>
        <w:spacing w:after="0"/>
        <w:rPr>
          <w:rFonts w:ascii="Times New Roman" w:hAnsi="Times New Roman"/>
          <w:i/>
          <w:iCs/>
        </w:rPr>
      </w:pPr>
      <w:r w:rsidRPr="001A0382">
        <w:rPr>
          <w:rFonts w:ascii="Times New Roman" w:hAnsi="Times New Roman"/>
          <w:i/>
          <w:iCs/>
        </w:rPr>
        <w:t>Deans of Faculties</w:t>
      </w:r>
    </w:p>
    <w:sectPr w:rsidR="008C45CB" w:rsidRPr="001A0382" w:rsidSect="00A84228">
      <w:pgSz w:w="12240" w:h="15840"/>
      <w:pgMar w:top="1440" w:right="1440"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doni MT Black">
    <w:panose1 w:val="02070A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419BD"/>
    <w:multiLevelType w:val="hybridMultilevel"/>
    <w:tmpl w:val="EC3089D4"/>
    <w:lvl w:ilvl="0" w:tplc="0C1266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6497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50B"/>
    <w:rsid w:val="00005C48"/>
    <w:rsid w:val="00021D65"/>
    <w:rsid w:val="000275C1"/>
    <w:rsid w:val="000449DF"/>
    <w:rsid w:val="00076C6B"/>
    <w:rsid w:val="00081C72"/>
    <w:rsid w:val="00096B05"/>
    <w:rsid w:val="00112F34"/>
    <w:rsid w:val="00191775"/>
    <w:rsid w:val="001A0382"/>
    <w:rsid w:val="0021764E"/>
    <w:rsid w:val="00241FC3"/>
    <w:rsid w:val="00242B5F"/>
    <w:rsid w:val="00296FE1"/>
    <w:rsid w:val="002B20F2"/>
    <w:rsid w:val="002D41E4"/>
    <w:rsid w:val="002E04FF"/>
    <w:rsid w:val="002E5C41"/>
    <w:rsid w:val="0032383A"/>
    <w:rsid w:val="003411FC"/>
    <w:rsid w:val="003747BC"/>
    <w:rsid w:val="00450DE8"/>
    <w:rsid w:val="004A43EA"/>
    <w:rsid w:val="004B0131"/>
    <w:rsid w:val="0051788F"/>
    <w:rsid w:val="00555255"/>
    <w:rsid w:val="00556150"/>
    <w:rsid w:val="005670FB"/>
    <w:rsid w:val="005E4F9B"/>
    <w:rsid w:val="006615EF"/>
    <w:rsid w:val="006662C5"/>
    <w:rsid w:val="00684FAB"/>
    <w:rsid w:val="007544DA"/>
    <w:rsid w:val="00762B75"/>
    <w:rsid w:val="007843C4"/>
    <w:rsid w:val="007A1F2F"/>
    <w:rsid w:val="007D06BF"/>
    <w:rsid w:val="00807008"/>
    <w:rsid w:val="00811787"/>
    <w:rsid w:val="008338C0"/>
    <w:rsid w:val="00843F63"/>
    <w:rsid w:val="00845EAE"/>
    <w:rsid w:val="008579F0"/>
    <w:rsid w:val="00860802"/>
    <w:rsid w:val="008A66F8"/>
    <w:rsid w:val="008C03DA"/>
    <w:rsid w:val="008C45CB"/>
    <w:rsid w:val="00926B35"/>
    <w:rsid w:val="00975E14"/>
    <w:rsid w:val="009875EB"/>
    <w:rsid w:val="009D1C71"/>
    <w:rsid w:val="00A42B7B"/>
    <w:rsid w:val="00A82E53"/>
    <w:rsid w:val="00A84228"/>
    <w:rsid w:val="00A8636F"/>
    <w:rsid w:val="00AB767F"/>
    <w:rsid w:val="00AD4274"/>
    <w:rsid w:val="00AF30D7"/>
    <w:rsid w:val="00B0295D"/>
    <w:rsid w:val="00B2575E"/>
    <w:rsid w:val="00B423F4"/>
    <w:rsid w:val="00B608BE"/>
    <w:rsid w:val="00B968B9"/>
    <w:rsid w:val="00BA5B21"/>
    <w:rsid w:val="00BB1BC4"/>
    <w:rsid w:val="00C123C8"/>
    <w:rsid w:val="00C15561"/>
    <w:rsid w:val="00C40169"/>
    <w:rsid w:val="00C50086"/>
    <w:rsid w:val="00C630F4"/>
    <w:rsid w:val="00D004DA"/>
    <w:rsid w:val="00D0750B"/>
    <w:rsid w:val="00D14F62"/>
    <w:rsid w:val="00D1595A"/>
    <w:rsid w:val="00D200C3"/>
    <w:rsid w:val="00D25D55"/>
    <w:rsid w:val="00D55A60"/>
    <w:rsid w:val="00D64B8A"/>
    <w:rsid w:val="00D76E6A"/>
    <w:rsid w:val="00D87F9E"/>
    <w:rsid w:val="00D909E0"/>
    <w:rsid w:val="00D969CF"/>
    <w:rsid w:val="00DF0800"/>
    <w:rsid w:val="00E657EF"/>
    <w:rsid w:val="00EC46E6"/>
    <w:rsid w:val="00EF7959"/>
    <w:rsid w:val="00F448A4"/>
    <w:rsid w:val="00F46C05"/>
    <w:rsid w:val="00F67A8F"/>
    <w:rsid w:val="00FE4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96A92B"/>
  <w15:docId w15:val="{FE16D4F5-870C-49E3-9491-26EB6C4C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657EF"/>
    <w:rPr>
      <w:color w:val="0000FF"/>
      <w:u w:val="single"/>
    </w:rPr>
  </w:style>
  <w:style w:type="paragraph" w:styleId="ListParagraph">
    <w:name w:val="List Paragraph"/>
    <w:basedOn w:val="Normal"/>
    <w:uiPriority w:val="34"/>
    <w:qFormat/>
    <w:rsid w:val="00241F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gistrar@achievers.edu.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hievers.edu.ng/promotionguidelines-2026"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X6728B</dc:creator>
  <cp:lastModifiedBy>USER</cp:lastModifiedBy>
  <cp:revision>17</cp:revision>
  <cp:lastPrinted>2026-05-08T12:29:00Z</cp:lastPrinted>
  <dcterms:created xsi:type="dcterms:W3CDTF">2026-05-07T13:08:00Z</dcterms:created>
  <dcterms:modified xsi:type="dcterms:W3CDTF">2026-05-08T15:32:00Z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3d7e7861cc764b7d96bf179852cf2c78</vt:lpwstr>
  </property>
</Properties>
</file>